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F8" w:rsidRPr="00AD39FA" w:rsidRDefault="00BD0E3B" w:rsidP="00612DF8">
      <w:pPr>
        <w:shd w:val="clear" w:color="auto" w:fill="FFFFFF"/>
        <w:jc w:val="both"/>
        <w:rPr>
          <w:bCs/>
          <w:sz w:val="24"/>
          <w:szCs w:val="24"/>
        </w:rPr>
      </w:pPr>
      <w:bookmarkStart w:id="0" w:name="_GoBack"/>
      <w:r>
        <w:rPr>
          <w:bCs/>
          <w:noProof/>
          <w:sz w:val="24"/>
          <w:szCs w:val="24"/>
        </w:rPr>
        <w:drawing>
          <wp:inline distT="0" distB="0" distL="0" distR="0">
            <wp:extent cx="5943239" cy="9124950"/>
            <wp:effectExtent l="0" t="0" r="0" b="0"/>
            <wp:docPr id="2" name="Рисунок 2" descr="C:\Users\Светлана\Desktop\сканы  рабочих  программ\инфор 8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сканы  рабочих  программ\инфор 8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2DF8" w:rsidRPr="00AD39FA" w:rsidRDefault="00D53601" w:rsidP="0076208D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ПЛАНИРУЕМЫЕ  </w:t>
      </w:r>
      <w:r w:rsidR="00612DF8" w:rsidRPr="00AD39FA">
        <w:rPr>
          <w:b/>
          <w:bCs/>
          <w:sz w:val="24"/>
          <w:szCs w:val="24"/>
        </w:rPr>
        <w:t xml:space="preserve">РЕЗУЛЬТАТЫ </w:t>
      </w:r>
      <w:r>
        <w:rPr>
          <w:b/>
          <w:bCs/>
          <w:sz w:val="24"/>
          <w:szCs w:val="24"/>
        </w:rPr>
        <w:t>ИЗУЧЕНИЯ  УЧЕБНОГО  ПРЕДМЕТА</w:t>
      </w:r>
    </w:p>
    <w:p w:rsidR="00612DF8" w:rsidRPr="00AD39FA" w:rsidRDefault="00612DF8" w:rsidP="00612DF8">
      <w:pPr>
        <w:shd w:val="clear" w:color="auto" w:fill="FFFFFF"/>
        <w:ind w:firstLine="720"/>
        <w:jc w:val="center"/>
        <w:rPr>
          <w:b/>
          <w:sz w:val="24"/>
          <w:szCs w:val="24"/>
        </w:rPr>
      </w:pP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В основной школе предусматривается развитие описанных умений в учебной деятельности на материале предмета. В учебниках рассматривается развитие этих умений на содержательном учебном материале информатики. Для информатики характерно сочетание в пропорциональном соотношении основ теории с практическими умениями. Практические работы от небольших упражнений до комплексных заданий рассматриваются в основной школе через призму освоения средств информационных технологий как мощного инструмента познания окружающей действи</w:t>
      </w:r>
      <w:r w:rsidRPr="00AD39FA">
        <w:rPr>
          <w:sz w:val="24"/>
          <w:szCs w:val="24"/>
        </w:rPr>
        <w:softHyphen/>
        <w:t>тельности. В связи с этим ожидаемые результаты:</w:t>
      </w: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612DF8" w:rsidRPr="00AD39FA" w:rsidRDefault="00612DF8" w:rsidP="00612DF8">
      <w:pPr>
        <w:shd w:val="clear" w:color="auto" w:fill="FFFFFF"/>
        <w:ind w:firstLine="426"/>
        <w:jc w:val="both"/>
        <w:rPr>
          <w:i/>
          <w:sz w:val="24"/>
          <w:szCs w:val="24"/>
        </w:rPr>
      </w:pPr>
      <w:r w:rsidRPr="00AD39FA">
        <w:rPr>
          <w:b/>
          <w:i/>
          <w:sz w:val="24"/>
          <w:szCs w:val="24"/>
        </w:rPr>
        <w:t>1.</w:t>
      </w:r>
      <w:r w:rsidRPr="00AD39FA">
        <w:rPr>
          <w:i/>
          <w:iCs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Формирование информационной картины мира происходит </w:t>
      </w:r>
      <w:proofErr w:type="gramStart"/>
      <w:r w:rsidRPr="00AD39FA">
        <w:rPr>
          <w:sz w:val="24"/>
          <w:szCs w:val="24"/>
        </w:rPr>
        <w:t>через</w:t>
      </w:r>
      <w:proofErr w:type="gramEnd"/>
      <w:r w:rsidRPr="00AD39FA">
        <w:rPr>
          <w:sz w:val="24"/>
          <w:szCs w:val="24"/>
        </w:rPr>
        <w:t>: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понимание и умение объяснять закономерности протекания информационных процессов в системах различной природы, их общность и особенности;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умение описывать, используя понятия информатики, информационные процессы функционирования, развития, управления в природных, социальных и технических системах;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анализ исторических этапов развития средств ИКТ в контексте развития общества.</w:t>
      </w:r>
    </w:p>
    <w:p w:rsidR="00612DF8" w:rsidRPr="00AD39FA" w:rsidRDefault="00612DF8" w:rsidP="00612DF8">
      <w:pPr>
        <w:shd w:val="clear" w:color="auto" w:fill="FFFFFF"/>
        <w:tabs>
          <w:tab w:val="left" w:pos="612"/>
        </w:tabs>
        <w:autoSpaceDE w:val="0"/>
        <w:autoSpaceDN w:val="0"/>
        <w:adjustRightInd w:val="0"/>
        <w:snapToGrid/>
        <w:jc w:val="both"/>
        <w:rPr>
          <w:sz w:val="24"/>
          <w:szCs w:val="24"/>
        </w:rPr>
      </w:pPr>
    </w:p>
    <w:p w:rsidR="00612DF8" w:rsidRPr="00AD39FA" w:rsidRDefault="00612DF8" w:rsidP="00612DF8">
      <w:pPr>
        <w:shd w:val="clear" w:color="auto" w:fill="FFFFFF"/>
        <w:tabs>
          <w:tab w:val="left" w:pos="993"/>
        </w:tabs>
        <w:ind w:firstLine="426"/>
        <w:jc w:val="both"/>
        <w:rPr>
          <w:i/>
          <w:sz w:val="24"/>
          <w:szCs w:val="24"/>
        </w:rPr>
      </w:pPr>
      <w:r w:rsidRPr="00AD39FA">
        <w:rPr>
          <w:b/>
          <w:i/>
          <w:sz w:val="24"/>
          <w:szCs w:val="24"/>
        </w:rPr>
        <w:t>2.</w:t>
      </w:r>
      <w:r w:rsidRPr="00AD39FA">
        <w:rPr>
          <w:i/>
          <w:iCs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Возможности информатики легко интегрируются с возможностями других предметов, на основе этого возможна организация: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целенаправленного поиска и использования информационных ресурсов, необходимых для решения учебных и практических задач, в том числе с помощью средств ИКТ;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анализа информационных процессов, протекающих в социотехнических, природных, социальных системах;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оперирования с информационными объектами, их преобразования на основе формальных правил;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применения средств </w:t>
      </w:r>
      <w:r w:rsidRPr="00AD39FA">
        <w:rPr>
          <w:bCs/>
          <w:sz w:val="24"/>
          <w:szCs w:val="24"/>
        </w:rPr>
        <w:t xml:space="preserve">ИКТ </w:t>
      </w:r>
      <w:r w:rsidRPr="00AD39FA">
        <w:rPr>
          <w:sz w:val="24"/>
          <w:szCs w:val="24"/>
        </w:rPr>
        <w:t>для решения учебных и практических задач из областей, изучаемых в различных школьных предметах, охватывающих наиболее массовые применения ИКТ в современном обществе.</w:t>
      </w:r>
    </w:p>
    <w:p w:rsidR="00612DF8" w:rsidRPr="00AD39FA" w:rsidRDefault="00612DF8" w:rsidP="00612DF8">
      <w:pPr>
        <w:shd w:val="clear" w:color="auto" w:fill="FFFFFF"/>
        <w:tabs>
          <w:tab w:val="left" w:pos="626"/>
        </w:tabs>
        <w:ind w:left="720"/>
        <w:jc w:val="both"/>
        <w:rPr>
          <w:sz w:val="24"/>
          <w:szCs w:val="24"/>
        </w:rPr>
      </w:pPr>
    </w:p>
    <w:p w:rsidR="00612DF8" w:rsidRPr="00AD39FA" w:rsidRDefault="00612DF8" w:rsidP="00612DF8">
      <w:pPr>
        <w:shd w:val="clear" w:color="auto" w:fill="FFFFFF"/>
        <w:tabs>
          <w:tab w:val="left" w:pos="648"/>
        </w:tabs>
        <w:ind w:firstLine="426"/>
        <w:jc w:val="both"/>
        <w:rPr>
          <w:i/>
          <w:sz w:val="24"/>
          <w:szCs w:val="24"/>
        </w:rPr>
      </w:pPr>
      <w:r w:rsidRPr="00AD39FA">
        <w:rPr>
          <w:b/>
          <w:i/>
          <w:sz w:val="24"/>
          <w:szCs w:val="24"/>
        </w:rPr>
        <w:t>3.</w:t>
      </w:r>
      <w:r w:rsidRPr="00AD39FA">
        <w:rPr>
          <w:i/>
          <w:iCs/>
          <w:sz w:val="24"/>
          <w:szCs w:val="24"/>
        </w:rPr>
        <w:t>Приобретение опыта выполнения с использованием информационных технологий индивидуальных и коллективных проектов, таких как разработка программных средств учебного назначения, издание школьных газет, создание сайтов, виртуальных краеведческих музеев и т. д.</w:t>
      </w: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Результаты совместной работы легко использовать для создания информационных объектов (текстов, рисунков, программ, результатов расчетов, баз данных и т. п.), в том числе с помощью компьютерных программных средств. Именно они станут основой проектной исследовательской деятельности учащихся.</w:t>
      </w: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612DF8" w:rsidRPr="00AD39FA" w:rsidRDefault="00612DF8" w:rsidP="00612DF8">
      <w:pPr>
        <w:shd w:val="clear" w:color="auto" w:fill="FFFFFF"/>
        <w:tabs>
          <w:tab w:val="left" w:pos="648"/>
        </w:tabs>
        <w:ind w:firstLine="426"/>
        <w:jc w:val="both"/>
        <w:rPr>
          <w:i/>
          <w:iCs/>
          <w:sz w:val="24"/>
          <w:szCs w:val="24"/>
        </w:rPr>
      </w:pPr>
      <w:r w:rsidRPr="00AD39FA">
        <w:rPr>
          <w:b/>
          <w:i/>
          <w:sz w:val="24"/>
          <w:szCs w:val="24"/>
        </w:rPr>
        <w:t>4.</w:t>
      </w:r>
      <w:r w:rsidRPr="00AD39FA">
        <w:rPr>
          <w:i/>
          <w:iCs/>
          <w:sz w:val="24"/>
          <w:szCs w:val="24"/>
        </w:rPr>
        <w:t>Знакомство с основными правами и обязанностями гражданина информационного общества.</w:t>
      </w:r>
    </w:p>
    <w:p w:rsidR="00612DF8" w:rsidRPr="00AD39FA" w:rsidRDefault="00612DF8" w:rsidP="00612DF8">
      <w:pPr>
        <w:shd w:val="clear" w:color="auto" w:fill="FFFFFF"/>
        <w:tabs>
          <w:tab w:val="left" w:pos="648"/>
        </w:tabs>
        <w:jc w:val="both"/>
        <w:rPr>
          <w:i/>
          <w:sz w:val="24"/>
          <w:szCs w:val="24"/>
        </w:rPr>
      </w:pPr>
    </w:p>
    <w:p w:rsidR="00612DF8" w:rsidRPr="00AD39FA" w:rsidRDefault="00612DF8" w:rsidP="00612DF8">
      <w:pPr>
        <w:shd w:val="clear" w:color="auto" w:fill="FFFFFF"/>
        <w:tabs>
          <w:tab w:val="left" w:pos="698"/>
        </w:tabs>
        <w:ind w:firstLine="426"/>
        <w:jc w:val="both"/>
        <w:rPr>
          <w:i/>
          <w:sz w:val="24"/>
          <w:szCs w:val="24"/>
        </w:rPr>
      </w:pPr>
      <w:r w:rsidRPr="00AD39FA">
        <w:rPr>
          <w:b/>
          <w:i/>
          <w:sz w:val="24"/>
          <w:szCs w:val="24"/>
        </w:rPr>
        <w:lastRenderedPageBreak/>
        <w:t>5</w:t>
      </w:r>
      <w:r w:rsidRPr="00AD39FA">
        <w:rPr>
          <w:i/>
          <w:sz w:val="24"/>
          <w:szCs w:val="24"/>
        </w:rPr>
        <w:t>.</w:t>
      </w:r>
      <w:r w:rsidRPr="00AD39FA">
        <w:rPr>
          <w:i/>
          <w:iCs/>
          <w:sz w:val="24"/>
          <w:szCs w:val="24"/>
        </w:rPr>
        <w:t>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</w: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В контексте рассмотрения вопросов социальной информатики изучаются характеристики информационного общества, формируется представление о возможностях и опасностях глобализации информационной сферы. Учащиеся научатся соблюдать нормы информационной культуры, этики и права, с уважением относиться к частной информации и информационным правам других людей.</w:t>
      </w: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612DF8" w:rsidRPr="00AD39FA" w:rsidRDefault="00612DF8" w:rsidP="00612DF8">
      <w:pPr>
        <w:shd w:val="clear" w:color="auto" w:fill="FFFFFF"/>
        <w:tabs>
          <w:tab w:val="left" w:pos="1134"/>
        </w:tabs>
        <w:ind w:firstLine="426"/>
        <w:jc w:val="both"/>
        <w:rPr>
          <w:i/>
          <w:sz w:val="24"/>
          <w:szCs w:val="24"/>
        </w:rPr>
      </w:pPr>
      <w:r w:rsidRPr="00AD39FA">
        <w:rPr>
          <w:b/>
          <w:i/>
          <w:sz w:val="24"/>
          <w:szCs w:val="24"/>
        </w:rPr>
        <w:t>6</w:t>
      </w:r>
      <w:r w:rsidRPr="00AD39FA">
        <w:rPr>
          <w:i/>
          <w:sz w:val="24"/>
          <w:szCs w:val="24"/>
        </w:rPr>
        <w:t>.</w:t>
      </w:r>
      <w:r w:rsidRPr="00AD39FA">
        <w:rPr>
          <w:i/>
          <w:iCs/>
          <w:sz w:val="24"/>
          <w:szCs w:val="24"/>
        </w:rPr>
        <w:t>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человеком, техническими и социальными системами.</w:t>
      </w:r>
    </w:p>
    <w:p w:rsidR="00612DF8" w:rsidRPr="00AD39FA" w:rsidRDefault="00612DF8" w:rsidP="00612DF8">
      <w:pPr>
        <w:shd w:val="clear" w:color="auto" w:fill="FFFFFF"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Освоение основных понятий информатики (информационный процесс, информационная модель, информационный объект, информационная технология, информационные основы управления, алгоритм, автоматизированная информационная система, информационная цивилизация и др.) позволяет учащимся: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получить представление о таких методах современного научного познания, как системно-информационный анализ, информационное моделирование, компьютерный эксперимент;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napToGrid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использовать необходимый математический аппарат при решении учебных и практических задач информатики;</w:t>
      </w:r>
    </w:p>
    <w:p w:rsidR="00612DF8" w:rsidRPr="00AD39FA" w:rsidRDefault="00612DF8" w:rsidP="00612DF8">
      <w:pPr>
        <w:numPr>
          <w:ilvl w:val="0"/>
          <w:numId w:val="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napToGrid/>
        <w:spacing w:after="240"/>
        <w:ind w:firstLine="72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освоить основные способы алгоритмизации и формализованного представления данных.</w:t>
      </w:r>
    </w:p>
    <w:p w:rsidR="00612DF8" w:rsidRPr="00AD39FA" w:rsidRDefault="00612DF8" w:rsidP="00AD39FA">
      <w:pPr>
        <w:snapToGrid/>
        <w:spacing w:after="200" w:line="276" w:lineRule="auto"/>
        <w:jc w:val="center"/>
        <w:rPr>
          <w:b/>
          <w:sz w:val="24"/>
          <w:szCs w:val="24"/>
        </w:rPr>
      </w:pPr>
      <w:r w:rsidRPr="00AD39FA">
        <w:rPr>
          <w:b/>
          <w:sz w:val="24"/>
          <w:szCs w:val="24"/>
        </w:rPr>
        <w:t xml:space="preserve"> СОДЕРЖАНИЕ</w:t>
      </w:r>
      <w:r w:rsidR="00AD39FA" w:rsidRPr="00AD39FA">
        <w:rPr>
          <w:b/>
          <w:sz w:val="24"/>
          <w:szCs w:val="24"/>
        </w:rPr>
        <w:t xml:space="preserve">   программы</w:t>
      </w:r>
    </w:p>
    <w:p w:rsidR="00612DF8" w:rsidRPr="00AD39FA" w:rsidRDefault="00612DF8" w:rsidP="00612DF8">
      <w:pPr>
        <w:spacing w:before="120"/>
        <w:jc w:val="center"/>
        <w:rPr>
          <w:b/>
          <w:bCs/>
          <w:sz w:val="24"/>
          <w:szCs w:val="24"/>
        </w:rPr>
      </w:pPr>
      <w:r w:rsidRPr="00AD39FA">
        <w:rPr>
          <w:b/>
          <w:bCs/>
          <w:sz w:val="24"/>
          <w:szCs w:val="24"/>
        </w:rPr>
        <w:t>Математические основы информатики (9 ч)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</w:t>
      </w:r>
      <w:proofErr w:type="gramStart"/>
      <w:r w:rsidRPr="00AD39FA">
        <w:rPr>
          <w:sz w:val="24"/>
          <w:szCs w:val="24"/>
        </w:rPr>
        <w:t>десятичную</w:t>
      </w:r>
      <w:proofErr w:type="gramEnd"/>
      <w:r w:rsidRPr="00AD39FA">
        <w:rPr>
          <w:sz w:val="24"/>
          <w:szCs w:val="24"/>
        </w:rPr>
        <w:t>. Двоичная арифметика.</w:t>
      </w:r>
    </w:p>
    <w:p w:rsidR="00612DF8" w:rsidRPr="00AD39FA" w:rsidRDefault="00612DF8" w:rsidP="00612DF8">
      <w:pPr>
        <w:ind w:firstLine="567"/>
        <w:jc w:val="both"/>
        <w:rPr>
          <w:bCs/>
          <w:sz w:val="24"/>
          <w:szCs w:val="24"/>
        </w:rPr>
      </w:pPr>
      <w:r w:rsidRPr="00AD39FA">
        <w:rPr>
          <w:bCs/>
          <w:sz w:val="24"/>
          <w:szCs w:val="24"/>
        </w:rPr>
        <w:t>Компьютерное представление целых чисел. Представление вещественных чисел.</w:t>
      </w:r>
    </w:p>
    <w:p w:rsidR="00612DF8" w:rsidRPr="00AD39FA" w:rsidRDefault="00612DF8" w:rsidP="00612DF8">
      <w:pPr>
        <w:ind w:firstLine="567"/>
        <w:jc w:val="both"/>
        <w:rPr>
          <w:bCs/>
          <w:sz w:val="24"/>
          <w:szCs w:val="24"/>
        </w:rPr>
      </w:pPr>
      <w:r w:rsidRPr="00AD39FA">
        <w:rPr>
          <w:bCs/>
          <w:sz w:val="24"/>
          <w:szCs w:val="24"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</w:p>
    <w:p w:rsidR="00612DF8" w:rsidRPr="00AD39FA" w:rsidRDefault="00612DF8" w:rsidP="00612DF8">
      <w:pPr>
        <w:spacing w:before="120"/>
        <w:rPr>
          <w:i/>
          <w:sz w:val="24"/>
          <w:szCs w:val="24"/>
        </w:rPr>
      </w:pPr>
      <w:r w:rsidRPr="00AD39FA">
        <w:rPr>
          <w:i/>
          <w:sz w:val="24"/>
          <w:szCs w:val="24"/>
        </w:rPr>
        <w:t>Аналитическая деятельность: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0"/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анализировать любую позиционную систему как знаковую систему;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0"/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определять диапазон целых чисел в  n-разрядном представлении;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0"/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анализировать логическую структуру высказываний;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0"/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анализировать простейшие электронные схемы.</w:t>
      </w:r>
    </w:p>
    <w:p w:rsidR="00612DF8" w:rsidRPr="00AD39FA" w:rsidRDefault="00612DF8" w:rsidP="00612DF8">
      <w:pPr>
        <w:spacing w:before="120"/>
        <w:rPr>
          <w:i/>
          <w:sz w:val="24"/>
          <w:szCs w:val="24"/>
        </w:rPr>
      </w:pPr>
      <w:r w:rsidRPr="00AD39FA">
        <w:rPr>
          <w:i/>
          <w:sz w:val="24"/>
          <w:szCs w:val="24"/>
        </w:rPr>
        <w:t>Практическая деятельность: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переводить небольшие (от 0 до 1024) целые числа из десятичной системы счисления в </w:t>
      </w:r>
      <w:proofErr w:type="gramStart"/>
      <w:r w:rsidRPr="00AD39FA">
        <w:rPr>
          <w:sz w:val="24"/>
          <w:szCs w:val="24"/>
        </w:rPr>
        <w:t>двоичную</w:t>
      </w:r>
      <w:proofErr w:type="gramEnd"/>
      <w:r w:rsidRPr="00AD39FA">
        <w:rPr>
          <w:sz w:val="24"/>
          <w:szCs w:val="24"/>
        </w:rPr>
        <w:t>, восьмеричную, шестнадцатеричную и обратно;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выполнять операции сложения и умножения над небольшими двоичными числами;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строить таблицы истинности для логических выражений;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вычислять истинностное значение логического выражения.</w:t>
      </w:r>
    </w:p>
    <w:p w:rsidR="00612DF8" w:rsidRPr="00AD39FA" w:rsidRDefault="00612DF8" w:rsidP="00612DF8">
      <w:pPr>
        <w:tabs>
          <w:tab w:val="left" w:pos="709"/>
        </w:tabs>
        <w:spacing w:before="120"/>
        <w:jc w:val="center"/>
        <w:rPr>
          <w:b/>
          <w:bCs/>
          <w:sz w:val="24"/>
          <w:szCs w:val="24"/>
        </w:rPr>
      </w:pPr>
      <w:r w:rsidRPr="00AD39FA">
        <w:rPr>
          <w:b/>
          <w:bCs/>
          <w:sz w:val="24"/>
          <w:szCs w:val="24"/>
        </w:rPr>
        <w:t>Основы алгоритмизации (7 ч)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Понятие исполнителя. Неформальные и формальные исполнители. </w:t>
      </w:r>
      <w:proofErr w:type="gramStart"/>
      <w:r w:rsidRPr="00AD39FA">
        <w:rPr>
          <w:sz w:val="24"/>
          <w:szCs w:val="24"/>
        </w:rPr>
        <w:t xml:space="preserve">Учебные исполнители (Робот, Чертёжник, Черепаха, Кузнечик, Водолей, Удвоитель и др.) как </w:t>
      </w:r>
      <w:r w:rsidRPr="00AD39FA">
        <w:rPr>
          <w:sz w:val="24"/>
          <w:szCs w:val="24"/>
        </w:rPr>
        <w:lastRenderedPageBreak/>
        <w:t>примеры формальных исполнителей.</w:t>
      </w:r>
      <w:proofErr w:type="gramEnd"/>
      <w:r w:rsidRPr="00AD39FA">
        <w:rPr>
          <w:sz w:val="24"/>
          <w:szCs w:val="24"/>
        </w:rPr>
        <w:t xml:space="preserve"> Их назначение, среда, режим работы, система команд.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</w:t>
      </w:r>
      <w:proofErr w:type="spellStart"/>
      <w:r w:rsidRPr="00AD39FA">
        <w:rPr>
          <w:sz w:val="24"/>
          <w:szCs w:val="24"/>
        </w:rPr>
        <w:t>алгоритма</w:t>
      </w:r>
      <w:proofErr w:type="gramStart"/>
      <w:r w:rsidRPr="00AD39FA">
        <w:rPr>
          <w:sz w:val="24"/>
          <w:szCs w:val="24"/>
        </w:rPr>
        <w:t>.П</w:t>
      </w:r>
      <w:proofErr w:type="gramEnd"/>
      <w:r w:rsidRPr="00AD39FA">
        <w:rPr>
          <w:sz w:val="24"/>
          <w:szCs w:val="24"/>
        </w:rPr>
        <w:t>онятие</w:t>
      </w:r>
      <w:proofErr w:type="spellEnd"/>
      <w:r w:rsidRPr="00AD39FA">
        <w:rPr>
          <w:sz w:val="24"/>
          <w:szCs w:val="24"/>
        </w:rPr>
        <w:t xml:space="preserve">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612DF8" w:rsidRPr="00AD39FA" w:rsidRDefault="00612DF8" w:rsidP="00612DF8">
      <w:pPr>
        <w:spacing w:before="120"/>
        <w:rPr>
          <w:i/>
          <w:sz w:val="24"/>
          <w:szCs w:val="24"/>
        </w:rPr>
      </w:pPr>
      <w:r w:rsidRPr="00AD39FA">
        <w:rPr>
          <w:i/>
          <w:sz w:val="24"/>
          <w:szCs w:val="24"/>
        </w:rPr>
        <w:t>Аналитическая деятельность: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приводить примеры формальных и неформальных исполнителей;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придумывать задачи по управлению учебными исполнителями;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выделять примеры ситуаций, которые могут быть описаны с помощью линейных алгоритмов, алгоритмов с ветвлениями и циклами;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определять по блок-схеме, для решения какой задачи предназначен данный алгоритм;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анализировать изменение значений величин при пошаговом выполнении алгоритма;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определять по выбранному методу решения задачи, какие алгоритмические конструкции могут войти в алгоритм;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осуществлять разбиение исходной задачи на подзадачи;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сравнивать различные алгоритмы решения одной задачи.</w:t>
      </w:r>
    </w:p>
    <w:p w:rsidR="00612DF8" w:rsidRPr="00AD39FA" w:rsidRDefault="00612DF8" w:rsidP="00612DF8">
      <w:pPr>
        <w:spacing w:before="120"/>
        <w:rPr>
          <w:i/>
          <w:sz w:val="24"/>
          <w:szCs w:val="24"/>
        </w:rPr>
      </w:pPr>
      <w:r w:rsidRPr="00AD39FA">
        <w:rPr>
          <w:i/>
          <w:sz w:val="24"/>
          <w:szCs w:val="24"/>
        </w:rPr>
        <w:t>Практическая деятельность: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исполнять готовые алгоритмы для конкретных исходных данных;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преобразовывать запись алгоритма с одной формы в другую;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строить цепочки команд, дающих нужный результат при конкретных исходных данных для исполнителя арифметических действий;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строить цепочки команд, дающих нужный результат при конкретных исходных данных для исполнителя, преобразующего строки символов;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составлять линейные алгоритмы по управлению учебным исполнителем;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составлять алгоритмы с ветвлениями по управлению учебным исполнителем;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составлять циклические алгоритмы по управлению учебным исполнителем;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строить арифметические, строковые, логические выражения и вычислять их значения; </w:t>
      </w:r>
    </w:p>
    <w:p w:rsidR="00612DF8" w:rsidRPr="00AD39FA" w:rsidRDefault="00612DF8" w:rsidP="00612DF8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napToGrid/>
        <w:ind w:left="709" w:hanging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строить алгоритм (различные алгоритмы) решения задачи с использованием основных алгоритмических конструкций и подпрограмм.</w:t>
      </w:r>
    </w:p>
    <w:p w:rsidR="00612DF8" w:rsidRPr="00AD39FA" w:rsidRDefault="00612DF8" w:rsidP="00612DF8">
      <w:pPr>
        <w:spacing w:before="120"/>
        <w:jc w:val="center"/>
        <w:rPr>
          <w:b/>
          <w:bCs/>
          <w:sz w:val="24"/>
          <w:szCs w:val="24"/>
        </w:rPr>
      </w:pPr>
      <w:r w:rsidRPr="00AD39FA">
        <w:rPr>
          <w:b/>
          <w:bCs/>
          <w:sz w:val="24"/>
          <w:szCs w:val="24"/>
        </w:rPr>
        <w:t>Начала программирования  на языке Паскаль (19 ч)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lastRenderedPageBreak/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:rsidR="00612DF8" w:rsidRPr="00AD39FA" w:rsidRDefault="00612DF8" w:rsidP="00612DF8">
      <w:pPr>
        <w:ind w:firstLine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Решение задач по разработке и выполнению программ в выбранной среде программирования. </w:t>
      </w:r>
    </w:p>
    <w:p w:rsidR="00612DF8" w:rsidRPr="00AD39FA" w:rsidRDefault="00612DF8" w:rsidP="00612DF8">
      <w:pPr>
        <w:spacing w:before="120"/>
        <w:rPr>
          <w:i/>
          <w:sz w:val="24"/>
          <w:szCs w:val="24"/>
        </w:rPr>
      </w:pPr>
      <w:r w:rsidRPr="00AD39FA">
        <w:rPr>
          <w:i/>
          <w:sz w:val="24"/>
          <w:szCs w:val="24"/>
        </w:rPr>
        <w:t>Аналитическая деятельность:</w:t>
      </w:r>
    </w:p>
    <w:p w:rsidR="00612DF8" w:rsidRPr="00AD39FA" w:rsidRDefault="00612DF8" w:rsidP="00612DF8">
      <w:pPr>
        <w:pStyle w:val="a4"/>
        <w:numPr>
          <w:ilvl w:val="0"/>
          <w:numId w:val="4"/>
        </w:numPr>
        <w:suppressAutoHyphens/>
        <w:snapToGrid/>
        <w:contextualSpacing w:val="0"/>
        <w:rPr>
          <w:sz w:val="24"/>
          <w:szCs w:val="24"/>
        </w:rPr>
      </w:pPr>
      <w:r w:rsidRPr="00AD39FA">
        <w:rPr>
          <w:sz w:val="24"/>
          <w:szCs w:val="24"/>
        </w:rPr>
        <w:t>анализировать готовые программы;</w:t>
      </w:r>
    </w:p>
    <w:p w:rsidR="00612DF8" w:rsidRPr="00AD39FA" w:rsidRDefault="00612DF8" w:rsidP="00612DF8">
      <w:pPr>
        <w:pStyle w:val="a4"/>
        <w:numPr>
          <w:ilvl w:val="0"/>
          <w:numId w:val="4"/>
        </w:numPr>
        <w:suppressAutoHyphens/>
        <w:snapToGrid/>
        <w:contextualSpacing w:val="0"/>
        <w:rPr>
          <w:sz w:val="24"/>
          <w:szCs w:val="24"/>
        </w:rPr>
      </w:pPr>
      <w:r w:rsidRPr="00AD39FA">
        <w:rPr>
          <w:sz w:val="24"/>
          <w:szCs w:val="24"/>
        </w:rPr>
        <w:t>определять по программе, для решения какой задачи она предназначена;</w:t>
      </w:r>
    </w:p>
    <w:p w:rsidR="00612DF8" w:rsidRPr="00AD39FA" w:rsidRDefault="00612DF8" w:rsidP="00612DF8">
      <w:pPr>
        <w:pStyle w:val="a4"/>
        <w:numPr>
          <w:ilvl w:val="0"/>
          <w:numId w:val="4"/>
        </w:numPr>
        <w:suppressAutoHyphens/>
        <w:snapToGrid/>
        <w:contextualSpacing w:val="0"/>
        <w:rPr>
          <w:sz w:val="24"/>
          <w:szCs w:val="24"/>
        </w:rPr>
      </w:pPr>
      <w:r w:rsidRPr="00AD39FA">
        <w:rPr>
          <w:sz w:val="24"/>
          <w:szCs w:val="24"/>
        </w:rPr>
        <w:t>выделять этапы решения задачи на компьютере.</w:t>
      </w:r>
    </w:p>
    <w:p w:rsidR="00612DF8" w:rsidRPr="00AD39FA" w:rsidRDefault="00612DF8" w:rsidP="00612DF8">
      <w:pPr>
        <w:spacing w:before="120"/>
        <w:rPr>
          <w:i/>
          <w:sz w:val="24"/>
          <w:szCs w:val="24"/>
        </w:rPr>
      </w:pPr>
      <w:r w:rsidRPr="00AD39FA">
        <w:rPr>
          <w:i/>
          <w:sz w:val="24"/>
          <w:szCs w:val="24"/>
        </w:rPr>
        <w:t>Практическая деятельность:</w:t>
      </w:r>
    </w:p>
    <w:p w:rsidR="00612DF8" w:rsidRPr="00AD39FA" w:rsidRDefault="00612DF8" w:rsidP="00612DF8">
      <w:pPr>
        <w:pStyle w:val="a4"/>
        <w:numPr>
          <w:ilvl w:val="0"/>
          <w:numId w:val="4"/>
        </w:numPr>
        <w:suppressAutoHyphens/>
        <w:snapToGrid/>
        <w:contextualSpacing w:val="0"/>
        <w:rPr>
          <w:sz w:val="24"/>
          <w:szCs w:val="24"/>
        </w:rPr>
      </w:pPr>
      <w:r w:rsidRPr="00AD39FA">
        <w:rPr>
          <w:sz w:val="24"/>
          <w:szCs w:val="24"/>
        </w:rPr>
        <w:t>программировать линейные алгоритмы, предполагающие вычисление арифметических, строковых и логических выражений;</w:t>
      </w:r>
    </w:p>
    <w:p w:rsidR="00612DF8" w:rsidRPr="00AD39FA" w:rsidRDefault="00612DF8" w:rsidP="00612DF8">
      <w:pPr>
        <w:pStyle w:val="a4"/>
        <w:numPr>
          <w:ilvl w:val="0"/>
          <w:numId w:val="4"/>
        </w:numPr>
        <w:suppressAutoHyphens/>
        <w:snapToGrid/>
        <w:contextualSpacing w:val="0"/>
        <w:rPr>
          <w:sz w:val="24"/>
          <w:szCs w:val="24"/>
        </w:rPr>
      </w:pPr>
      <w:r w:rsidRPr="00AD39FA">
        <w:rPr>
          <w:sz w:val="24"/>
          <w:szCs w:val="24"/>
        </w:rPr>
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</w:r>
    </w:p>
    <w:p w:rsidR="00612DF8" w:rsidRPr="00AD39FA" w:rsidRDefault="00612DF8" w:rsidP="00612DF8">
      <w:pPr>
        <w:pStyle w:val="a4"/>
        <w:numPr>
          <w:ilvl w:val="0"/>
          <w:numId w:val="4"/>
        </w:numPr>
        <w:suppressAutoHyphens/>
        <w:snapToGrid/>
        <w:spacing w:after="240"/>
        <w:contextualSpacing w:val="0"/>
        <w:rPr>
          <w:sz w:val="24"/>
          <w:szCs w:val="24"/>
        </w:rPr>
      </w:pPr>
      <w:r w:rsidRPr="00AD39FA">
        <w:rPr>
          <w:sz w:val="24"/>
          <w:szCs w:val="24"/>
        </w:rPr>
        <w:t>разрабатывать программы, содержащие оператор (операторы) цикла.</w:t>
      </w:r>
    </w:p>
    <w:p w:rsidR="00612DF8" w:rsidRPr="00AD39FA" w:rsidRDefault="00612DF8" w:rsidP="00612DF8">
      <w:pPr>
        <w:snapToGrid/>
        <w:jc w:val="center"/>
        <w:rPr>
          <w:b/>
          <w:bCs/>
          <w:color w:val="000000"/>
          <w:sz w:val="24"/>
          <w:szCs w:val="24"/>
        </w:rPr>
      </w:pPr>
    </w:p>
    <w:p w:rsidR="00612DF8" w:rsidRPr="00AD39FA" w:rsidRDefault="00612DF8" w:rsidP="00612DF8">
      <w:pPr>
        <w:pStyle w:val="dash0410005f0431005f0437005f0430005f0446005f0020005f0441005f043f005f0438005f0441005f043a005f0430"/>
        <w:ind w:left="0" w:firstLine="0"/>
        <w:jc w:val="center"/>
        <w:rPr>
          <w:rStyle w:val="dash041e005f0431005f044b005f0447005f043d005f044b005f0439005f005fchar1char1"/>
          <w:b/>
        </w:rPr>
      </w:pPr>
      <w:r w:rsidRPr="00AD39FA">
        <w:rPr>
          <w:rStyle w:val="dash041e005f0431005f044b005f0447005f043d005f044b005f0439005f005fchar1char1"/>
          <w:b/>
        </w:rPr>
        <w:t>ПЛАНИРУЕМЫЕ РЕЗУЛЬТАТЫ ИЗУЧЕНИЯ ИНФОРМАТИКИ</w:t>
      </w:r>
    </w:p>
    <w:p w:rsidR="00612DF8" w:rsidRPr="00AD39FA" w:rsidRDefault="00612DF8" w:rsidP="00612DF8">
      <w:pPr>
        <w:pStyle w:val="dash0410005f0431005f0437005f0430005f0446005f0020005f0441005f043f005f0438005f0441005f043a005f0430"/>
        <w:ind w:left="0" w:firstLine="0"/>
        <w:jc w:val="center"/>
        <w:rPr>
          <w:rStyle w:val="dash041e005f0431005f044b005f0447005f043d005f044b005f0439005f005fchar1char1"/>
          <w:b/>
        </w:rPr>
      </w:pPr>
    </w:p>
    <w:p w:rsidR="00612DF8" w:rsidRPr="00AD39FA" w:rsidRDefault="00612DF8" w:rsidP="00612DF8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</w:rPr>
      </w:pPr>
      <w:r w:rsidRPr="00AD39F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Планируемые результаты освоения </w:t>
      </w:r>
      <w:proofErr w:type="gramStart"/>
      <w:r w:rsidRPr="00AD39F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обучающимися</w:t>
      </w:r>
      <w:proofErr w:type="gramEnd"/>
      <w:r w:rsidRPr="00AD39F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612DF8" w:rsidRPr="00AD39FA" w:rsidRDefault="00612DF8" w:rsidP="00612DF8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  <w:i/>
        </w:rPr>
      </w:pPr>
      <w:r w:rsidRPr="00AD39FA">
        <w:rPr>
          <w:rStyle w:val="dash041e005f0441005f043d005f043e005f0432005f043d005f043e005f0439005f0020005f0442005f0435005f043a005f0441005f0442005f0020005f0441005f0020005f043e005f0442005f0441005f0442005f0443005f043f005f043e005f043char1"/>
          <w:i/>
        </w:rPr>
        <w:t xml:space="preserve">В результате освоения курса информатики в 8 классе </w:t>
      </w:r>
    </w:p>
    <w:p w:rsidR="00612DF8" w:rsidRPr="00AD39FA" w:rsidRDefault="00612DF8" w:rsidP="00612DF8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</w:rPr>
      </w:pPr>
    </w:p>
    <w:p w:rsidR="00612DF8" w:rsidRPr="00AD39FA" w:rsidRDefault="00612DF8" w:rsidP="00612DF8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</w:rPr>
      </w:pPr>
      <w:r w:rsidRPr="00AD39FA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Учащиеся получат представление</w:t>
      </w:r>
      <w:r w:rsidRPr="00AD39F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: 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об алгоритмах обработки информации, их свойствах, основных алгоритмических конструкциях; о способах разработки и программной реализации алгоритмов; 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 программном принципе работы компьютера – универсального устройства обработки информации; о направлениях развития компьютерной техники;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 требованиях техники безопасности, гигиены, эргономики и ресурсосбережения при работе со средствами информационных и коммуникационных технологий.</w:t>
      </w:r>
    </w:p>
    <w:p w:rsidR="00612DF8" w:rsidRPr="00AD39FA" w:rsidRDefault="00612DF8" w:rsidP="00612DF8">
      <w:pPr>
        <w:spacing w:before="240"/>
        <w:ind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</w:pPr>
      <w:r w:rsidRPr="00AD39FA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Учащиеся будут уметь: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кодировать и декодировать информацию</w:t>
      </w:r>
      <w:r w:rsidRPr="00AD39FA">
        <w:rPr>
          <w:rStyle w:val="dash041e0441043d043e0432043d043e0439002004420435043a04410442002004410020043e0442044104420443043f043e043cchar1"/>
          <w:rFonts w:eastAsiaTheme="majorEastAsia"/>
        </w:rPr>
        <w:t xml:space="preserve"> при известных правилах кодирования</w:t>
      </w:r>
      <w:r w:rsidRPr="00AD39FA">
        <w:rPr>
          <w:sz w:val="24"/>
          <w:szCs w:val="24"/>
        </w:rPr>
        <w:t>;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переводить единицы измерения количества информации; оценивать количественные 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записывать в двоичной системе целые числа от 0 до 256; 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записывать и преобразовывать логические выражения с операциями</w:t>
      </w:r>
      <w:proofErr w:type="gramStart"/>
      <w:r w:rsidRPr="00AD39FA">
        <w:rPr>
          <w:sz w:val="24"/>
          <w:szCs w:val="24"/>
        </w:rPr>
        <w:t xml:space="preserve"> И</w:t>
      </w:r>
      <w:proofErr w:type="gramEnd"/>
      <w:r w:rsidRPr="00AD39FA">
        <w:rPr>
          <w:sz w:val="24"/>
          <w:szCs w:val="24"/>
        </w:rPr>
        <w:t>, ИЛИ, НЕ; определять значение логического выражения;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формально исполнять алгоритмы для конкретного исполнителя с фиксированным набором команд, обрабатывающие цепочки символов или списки, записанные на естественном и алгоритмическом языках; 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rStyle w:val="dash041e0441043d043e0432043d043e0439002004420435043a04410442002004410020043e0442044104420443043f043e043cchar1"/>
          <w:rFonts w:eastAsiaTheme="majorEastAsia"/>
        </w:rPr>
      </w:pPr>
      <w:r w:rsidRPr="00AD39FA">
        <w:rPr>
          <w:rStyle w:val="dash041e0441043d043e0432043d043e0439002004420435043a04410442002004410020043e0442044104420443043f043e043cchar1"/>
          <w:rFonts w:eastAsiaTheme="majorEastAsia"/>
        </w:rPr>
        <w:t>формально исполнять алгоритмы, описанные с использованием конструкций  ветвления (условные операторы) и повторения (циклы);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sz w:val="24"/>
          <w:szCs w:val="24"/>
        </w:rPr>
      </w:pPr>
      <w:r w:rsidRPr="00AD39FA">
        <w:rPr>
          <w:sz w:val="24"/>
          <w:szCs w:val="24"/>
        </w:rPr>
        <w:lastRenderedPageBreak/>
        <w:t>использовать стандартные алгоритмические конструкции для построения алгоритмов для формальных исполнителей;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rStyle w:val="dash041e0441043d043e0432043d043e0439002004420435043a04410442002004410020043e0442044104420443043f043e043cchar1"/>
          <w:rFonts w:eastAsiaTheme="majorEastAsia"/>
        </w:rPr>
      </w:pPr>
      <w:r w:rsidRPr="00AD39FA">
        <w:rPr>
          <w:rStyle w:val="dash041e0441043d043e0432043d043e0439002004420435043a04410442002004410020043e0442044104420443043f043e043cchar1"/>
          <w:rFonts w:eastAsiaTheme="majorEastAsia"/>
        </w:rPr>
        <w:t>составлять линейные алгоритмы управления исполнителями и записывать их на выбранном алгоритмическом языке (языке программирования);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rStyle w:val="dash041e0441043d043e0432043d043e0439002004420435043a04410442002004410020043e0442044104420443043f043e043cchar1"/>
          <w:rFonts w:eastAsiaTheme="majorEastAsia"/>
        </w:rPr>
      </w:pPr>
      <w:r w:rsidRPr="00AD39FA">
        <w:rPr>
          <w:rStyle w:val="dash041e0441043d043e0432043d043e0439002004420435043a04410442002004410020043e0442044104420443043f043e043cchar1"/>
          <w:rFonts w:eastAsiaTheme="majorEastAsia"/>
        </w:rPr>
        <w:t xml:space="preserve">создавать алгоритмы для решения несложных задач, используя конструкции ветвления (в том числе с </w:t>
      </w:r>
      <w:r w:rsidRPr="00AD39FA">
        <w:rPr>
          <w:sz w:val="24"/>
          <w:szCs w:val="24"/>
        </w:rPr>
        <w:t xml:space="preserve">логическими связками при задании условий) </w:t>
      </w:r>
      <w:r w:rsidRPr="00AD39FA">
        <w:rPr>
          <w:rStyle w:val="dash041e0441043d043e0432043d043e0439002004420435043a04410442002004410020043e0442044104420443043f043e043cchar1"/>
          <w:rFonts w:eastAsiaTheme="majorEastAsia"/>
        </w:rPr>
        <w:t>и повторения;</w:t>
      </w:r>
    </w:p>
    <w:p w:rsidR="00612DF8" w:rsidRPr="00AD39FA" w:rsidRDefault="00612DF8" w:rsidP="00612DF8">
      <w:pPr>
        <w:pStyle w:val="a4"/>
        <w:numPr>
          <w:ilvl w:val="0"/>
          <w:numId w:val="5"/>
        </w:numPr>
        <w:suppressAutoHyphens/>
        <w:autoSpaceDE w:val="0"/>
        <w:snapToGrid/>
        <w:contextualSpacing w:val="0"/>
        <w:jc w:val="both"/>
        <w:rPr>
          <w:rStyle w:val="dash041e0441043d043e0432043d043e0439002004420435043a04410442002004410020043e0442044104420443043f043e043cchar1"/>
          <w:rFonts w:eastAsiaTheme="majorEastAsia"/>
        </w:rPr>
      </w:pPr>
      <w:r w:rsidRPr="00AD39FA">
        <w:rPr>
          <w:rStyle w:val="dash041e0441043d043e0432043d043e0439002004420435043a04410442002004410020043e0442044104420443043f043e043cchar1"/>
          <w:rFonts w:eastAsiaTheme="majorEastAsia"/>
        </w:rPr>
        <w:t>создавать и выполнять программы для решения несложных алгоритмических задач в выбранной  среде программирования.</w:t>
      </w:r>
    </w:p>
    <w:p w:rsidR="00612DF8" w:rsidRPr="00AD39FA" w:rsidRDefault="00612DF8" w:rsidP="00612DF8">
      <w:pPr>
        <w:pStyle w:val="a4"/>
        <w:suppressAutoHyphens/>
        <w:autoSpaceDE w:val="0"/>
        <w:snapToGrid/>
        <w:ind w:left="927"/>
        <w:contextualSpacing w:val="0"/>
        <w:jc w:val="both"/>
        <w:rPr>
          <w:rStyle w:val="dash041e0441043d043e0432043d043e0439002004420435043a04410442002004410020043e0442044104420443043f043e043cchar1"/>
          <w:rFonts w:eastAsiaTheme="majorEastAsia"/>
        </w:rPr>
      </w:pPr>
    </w:p>
    <w:p w:rsidR="00612DF8" w:rsidRPr="00AD39FA" w:rsidRDefault="00612DF8" w:rsidP="00612DF8">
      <w:pPr>
        <w:pStyle w:val="a7"/>
        <w:spacing w:after="0" w:line="276" w:lineRule="auto"/>
        <w:ind w:hanging="142"/>
        <w:jc w:val="center"/>
        <w:rPr>
          <w:b/>
        </w:rPr>
      </w:pPr>
      <w:r w:rsidRPr="00AD39FA">
        <w:rPr>
          <w:b/>
        </w:rPr>
        <w:t xml:space="preserve">КРИТЕРИИ И НОРМЫ ОЦЕНКИ ЗНАНИЙ УМЕНИЙ И НАВЫКОВ </w:t>
      </w:r>
    </w:p>
    <w:p w:rsidR="00612DF8" w:rsidRPr="00AD39FA" w:rsidRDefault="00612DF8" w:rsidP="00612DF8">
      <w:pPr>
        <w:pStyle w:val="a7"/>
        <w:spacing w:after="0" w:line="276" w:lineRule="auto"/>
        <w:ind w:hanging="142"/>
        <w:jc w:val="center"/>
        <w:rPr>
          <w:b/>
        </w:rPr>
      </w:pPr>
      <w:r w:rsidRPr="00AD39FA">
        <w:rPr>
          <w:b/>
        </w:rPr>
        <w:t>ОБУЧАЮЩИХСЯ</w:t>
      </w:r>
    </w:p>
    <w:p w:rsidR="00612DF8" w:rsidRPr="00AD39FA" w:rsidRDefault="00612DF8" w:rsidP="00612DF8">
      <w:pPr>
        <w:pStyle w:val="a7"/>
        <w:spacing w:after="0" w:line="276" w:lineRule="auto"/>
        <w:ind w:firstLine="709"/>
        <w:jc w:val="both"/>
        <w:rPr>
          <w:b/>
          <w:i/>
        </w:rPr>
      </w:pPr>
      <w:r w:rsidRPr="00AD39FA">
        <w:rPr>
          <w:b/>
          <w:i/>
        </w:rPr>
        <w:t>При выполнении контрольной работы в виде тестирования.</w:t>
      </w:r>
    </w:p>
    <w:p w:rsidR="00612DF8" w:rsidRPr="00AD39FA" w:rsidRDefault="00612DF8" w:rsidP="00612DF8">
      <w:pPr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Оценка «</w:t>
      </w:r>
      <w:r w:rsidRPr="00AD39FA">
        <w:rPr>
          <w:b/>
          <w:sz w:val="24"/>
          <w:szCs w:val="24"/>
        </w:rPr>
        <w:t>5</w:t>
      </w:r>
      <w:r w:rsidRPr="00AD39FA">
        <w:rPr>
          <w:sz w:val="24"/>
          <w:szCs w:val="24"/>
        </w:rPr>
        <w:t xml:space="preserve">» ставится  за работу, выполненную полностью без ошибок  или </w:t>
      </w:r>
      <w:proofErr w:type="gramStart"/>
      <w:r w:rsidRPr="00AD39FA">
        <w:rPr>
          <w:sz w:val="24"/>
          <w:szCs w:val="24"/>
        </w:rPr>
        <w:t>при</w:t>
      </w:r>
      <w:proofErr w:type="gramEnd"/>
      <w:r w:rsidRPr="00AD39FA">
        <w:rPr>
          <w:sz w:val="24"/>
          <w:szCs w:val="24"/>
        </w:rPr>
        <w:t xml:space="preserve"> допуску незначительных 85-100%</w:t>
      </w:r>
    </w:p>
    <w:p w:rsidR="00612DF8" w:rsidRPr="00AD39FA" w:rsidRDefault="00612DF8" w:rsidP="00612DF8">
      <w:pPr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Оценка «</w:t>
      </w:r>
      <w:r w:rsidRPr="00AD39FA">
        <w:rPr>
          <w:b/>
          <w:sz w:val="24"/>
          <w:szCs w:val="24"/>
        </w:rPr>
        <w:t>4</w:t>
      </w:r>
      <w:r w:rsidRPr="00AD39FA">
        <w:rPr>
          <w:sz w:val="24"/>
          <w:szCs w:val="24"/>
        </w:rPr>
        <w:t>» ставится, если выполнено 70-84% всей работы.</w:t>
      </w:r>
    </w:p>
    <w:p w:rsidR="00612DF8" w:rsidRPr="00AD39FA" w:rsidRDefault="00612DF8" w:rsidP="00612DF8">
      <w:pPr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Оценка «</w:t>
      </w:r>
      <w:r w:rsidRPr="00AD39FA">
        <w:rPr>
          <w:b/>
          <w:sz w:val="24"/>
          <w:szCs w:val="24"/>
        </w:rPr>
        <w:t>3</w:t>
      </w:r>
      <w:r w:rsidRPr="00AD39FA">
        <w:rPr>
          <w:sz w:val="24"/>
          <w:szCs w:val="24"/>
        </w:rPr>
        <w:t>» ставится, если выполнено 56-69% всей работы.</w:t>
      </w:r>
    </w:p>
    <w:p w:rsidR="00612DF8" w:rsidRPr="00AD39FA" w:rsidRDefault="00612DF8" w:rsidP="00612DF8">
      <w:pPr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Оценка «</w:t>
      </w:r>
      <w:r w:rsidRPr="00AD39FA">
        <w:rPr>
          <w:b/>
          <w:sz w:val="24"/>
          <w:szCs w:val="24"/>
        </w:rPr>
        <w:t>2</w:t>
      </w:r>
      <w:r w:rsidRPr="00AD39FA">
        <w:rPr>
          <w:sz w:val="24"/>
          <w:szCs w:val="24"/>
        </w:rPr>
        <w:t xml:space="preserve">» ставится, если выполнено менее 55% всей работы. </w:t>
      </w:r>
    </w:p>
    <w:p w:rsidR="00612DF8" w:rsidRPr="00AD39FA" w:rsidRDefault="00612DF8" w:rsidP="00612DF8">
      <w:pPr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Оценка «</w:t>
      </w:r>
      <w:r w:rsidRPr="00AD39FA">
        <w:rPr>
          <w:b/>
          <w:sz w:val="24"/>
          <w:szCs w:val="24"/>
        </w:rPr>
        <w:t>1</w:t>
      </w:r>
      <w:r w:rsidRPr="00AD39FA">
        <w:rPr>
          <w:sz w:val="24"/>
          <w:szCs w:val="24"/>
        </w:rPr>
        <w:t xml:space="preserve">» ставится, если выполнено менее 15% всей работы, или  </w:t>
      </w:r>
    </w:p>
    <w:p w:rsidR="00612DF8" w:rsidRPr="00AD39FA" w:rsidRDefault="00612DF8" w:rsidP="00612DF8">
      <w:pPr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если учащийся не приступал к работе.</w:t>
      </w:r>
    </w:p>
    <w:p w:rsidR="00612DF8" w:rsidRPr="00AD39FA" w:rsidRDefault="00612DF8" w:rsidP="00612DF8">
      <w:pPr>
        <w:pStyle w:val="a4"/>
        <w:shd w:val="clear" w:color="auto" w:fill="FFFFFF"/>
        <w:tabs>
          <w:tab w:val="left" w:pos="552"/>
          <w:tab w:val="left" w:pos="7950"/>
        </w:tabs>
        <w:spacing w:line="276" w:lineRule="auto"/>
        <w:ind w:left="0" w:firstLine="709"/>
        <w:jc w:val="both"/>
        <w:rPr>
          <w:b/>
          <w:i/>
          <w:sz w:val="24"/>
          <w:szCs w:val="24"/>
        </w:rPr>
      </w:pPr>
      <w:r w:rsidRPr="00AD39FA">
        <w:rPr>
          <w:b/>
          <w:i/>
          <w:sz w:val="24"/>
          <w:szCs w:val="24"/>
        </w:rPr>
        <w:t>При выполнении практической работы и контрольной работы:</w:t>
      </w:r>
      <w:r w:rsidRPr="00AD39FA">
        <w:rPr>
          <w:b/>
          <w:i/>
          <w:sz w:val="24"/>
          <w:szCs w:val="24"/>
        </w:rPr>
        <w:tab/>
      </w:r>
    </w:p>
    <w:p w:rsidR="00612DF8" w:rsidRPr="00AD39FA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612DF8" w:rsidRPr="00AD39FA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:rsidR="00612DF8" w:rsidRPr="00AD39FA" w:rsidRDefault="00612DF8" w:rsidP="00612DF8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i/>
          <w:sz w:val="24"/>
          <w:szCs w:val="24"/>
        </w:rPr>
        <w:t>грубая ошибка</w:t>
      </w:r>
      <w:r w:rsidRPr="00AD39FA">
        <w:rPr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612DF8" w:rsidRPr="00AD39FA" w:rsidRDefault="00612DF8" w:rsidP="00612DF8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i/>
          <w:sz w:val="24"/>
          <w:szCs w:val="24"/>
        </w:rPr>
        <w:t>погрешность</w:t>
      </w:r>
      <w:r w:rsidRPr="00AD39FA">
        <w:rPr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612DF8" w:rsidRPr="00AD39FA" w:rsidRDefault="00612DF8" w:rsidP="00612DF8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i/>
          <w:sz w:val="24"/>
          <w:szCs w:val="24"/>
        </w:rPr>
        <w:t>недочет</w:t>
      </w:r>
      <w:r w:rsidRPr="00AD39FA">
        <w:rPr>
          <w:sz w:val="24"/>
          <w:szCs w:val="24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612DF8" w:rsidRPr="00AD39FA" w:rsidRDefault="00612DF8" w:rsidP="00612DF8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i/>
          <w:sz w:val="24"/>
          <w:szCs w:val="24"/>
        </w:rPr>
        <w:t>мелкие погрешности</w:t>
      </w:r>
      <w:r w:rsidRPr="00AD39FA">
        <w:rPr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612DF8" w:rsidRPr="00AD39FA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612DF8" w:rsidRPr="00AD39FA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ab/>
        <w:t>Исходя из норм (пятибалльной системы), заложенных во всех предметных областях выставляете отметка:</w:t>
      </w:r>
    </w:p>
    <w:p w:rsidR="00612DF8" w:rsidRPr="00AD39FA" w:rsidRDefault="00612DF8" w:rsidP="00612DF8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«5» ставится при выполнении всех заданий полностью или при наличии 1-2 мелких погрешностей;</w:t>
      </w:r>
    </w:p>
    <w:p w:rsidR="00612DF8" w:rsidRPr="00AD39FA" w:rsidRDefault="00612DF8" w:rsidP="00612DF8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«4» ставится при наличии 1-2 недочетов или одной ошибки:</w:t>
      </w:r>
    </w:p>
    <w:p w:rsidR="00612DF8" w:rsidRPr="00AD39FA" w:rsidRDefault="00612DF8" w:rsidP="00612DF8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«3» ставится при выполнении 2/3 от объема предложенных заданий;</w:t>
      </w:r>
    </w:p>
    <w:p w:rsidR="00612DF8" w:rsidRPr="00AD39FA" w:rsidRDefault="00612DF8" w:rsidP="00612DF8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lastRenderedPageBreak/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612DF8" w:rsidRPr="00AD39FA" w:rsidRDefault="00612DF8" w:rsidP="00612DF8">
      <w:pPr>
        <w:pStyle w:val="a4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D39FA">
        <w:rPr>
          <w:sz w:val="24"/>
          <w:szCs w:val="24"/>
        </w:rPr>
        <w:tab/>
      </w:r>
      <w:r w:rsidRPr="00AD39FA">
        <w:rPr>
          <w:b/>
          <w:i/>
          <w:sz w:val="24"/>
          <w:szCs w:val="24"/>
        </w:rPr>
        <w:t>Устный опрос</w:t>
      </w:r>
      <w:r w:rsidRPr="00AD39FA">
        <w:rPr>
          <w:sz w:val="24"/>
          <w:szCs w:val="24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612DF8" w:rsidRPr="00AD39FA" w:rsidRDefault="00612DF8" w:rsidP="00612DF8">
      <w:pPr>
        <w:pStyle w:val="a4"/>
        <w:shd w:val="clear" w:color="auto" w:fill="FFFFFF"/>
        <w:tabs>
          <w:tab w:val="left" w:pos="552"/>
        </w:tabs>
        <w:spacing w:line="276" w:lineRule="auto"/>
        <w:ind w:left="0" w:firstLine="709"/>
        <w:jc w:val="both"/>
        <w:rPr>
          <w:b/>
          <w:i/>
          <w:sz w:val="24"/>
          <w:szCs w:val="24"/>
        </w:rPr>
      </w:pPr>
      <w:r w:rsidRPr="00AD39FA">
        <w:rPr>
          <w:sz w:val="24"/>
          <w:szCs w:val="24"/>
        </w:rPr>
        <w:tab/>
      </w:r>
      <w:r w:rsidRPr="00AD39FA">
        <w:rPr>
          <w:b/>
          <w:i/>
          <w:sz w:val="24"/>
          <w:szCs w:val="24"/>
        </w:rPr>
        <w:t>Оценка устных ответов учащихся</w:t>
      </w:r>
    </w:p>
    <w:p w:rsidR="00612DF8" w:rsidRPr="00AD39FA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AD39FA">
        <w:rPr>
          <w:b/>
          <w:i/>
          <w:sz w:val="24"/>
          <w:szCs w:val="24"/>
        </w:rPr>
        <w:t>Ответ оценивается отметкой «5»,</w:t>
      </w:r>
      <w:r w:rsidRPr="00AD39FA">
        <w:rPr>
          <w:b/>
          <w:sz w:val="24"/>
          <w:szCs w:val="24"/>
        </w:rPr>
        <w:t xml:space="preserve"> если ученик: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- </w:t>
      </w:r>
      <w:r w:rsidR="00FA0FCA" w:rsidRPr="00AD39FA">
        <w:rPr>
          <w:sz w:val="24"/>
          <w:szCs w:val="24"/>
        </w:rPr>
        <w:t xml:space="preserve"> </w:t>
      </w:r>
      <w:r w:rsidRPr="00AD39FA">
        <w:rPr>
          <w:sz w:val="24"/>
          <w:szCs w:val="24"/>
        </w:rPr>
        <w:t>полно раскрыл содержание материала в объеме, предусмотренном программой;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-</w:t>
      </w:r>
      <w:r w:rsidR="00FA0FCA" w:rsidRPr="00AD39FA">
        <w:rPr>
          <w:sz w:val="24"/>
          <w:szCs w:val="24"/>
        </w:rPr>
        <w:t xml:space="preserve"> </w:t>
      </w:r>
      <w:r w:rsidRPr="00AD39FA">
        <w:rPr>
          <w:sz w:val="24"/>
          <w:szCs w:val="24"/>
        </w:rPr>
        <w:t>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-   правильно выполнил рисунки, схемы, сопутствующие ответу;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-  </w:t>
      </w:r>
      <w:r w:rsidR="00FA0FCA" w:rsidRPr="00AD39FA">
        <w:rPr>
          <w:sz w:val="24"/>
          <w:szCs w:val="24"/>
        </w:rPr>
        <w:t xml:space="preserve"> </w:t>
      </w:r>
      <w:r w:rsidRPr="00AD39FA">
        <w:rPr>
          <w:sz w:val="24"/>
          <w:szCs w:val="24"/>
        </w:rPr>
        <w:t>показал умение иллюстрировать теоретические положения конкретными примерами;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- продемонстрировал усвоение ранее изученных сопутствующих вопросов, </w:t>
      </w:r>
      <w:proofErr w:type="spellStart"/>
      <w:r w:rsidRPr="00AD39FA">
        <w:rPr>
          <w:sz w:val="24"/>
          <w:szCs w:val="24"/>
        </w:rPr>
        <w:t>сформированность</w:t>
      </w:r>
      <w:proofErr w:type="spellEnd"/>
      <w:r w:rsidRPr="00AD39FA">
        <w:rPr>
          <w:sz w:val="24"/>
          <w:szCs w:val="24"/>
        </w:rPr>
        <w:t xml:space="preserve"> и устойчивость используемых при ответе умений и навыков;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 xml:space="preserve">-  </w:t>
      </w:r>
      <w:r w:rsidR="00FA0FCA" w:rsidRPr="00AD39FA">
        <w:rPr>
          <w:sz w:val="24"/>
          <w:szCs w:val="24"/>
        </w:rPr>
        <w:t xml:space="preserve"> </w:t>
      </w:r>
      <w:r w:rsidRPr="00AD39FA">
        <w:rPr>
          <w:sz w:val="24"/>
          <w:szCs w:val="24"/>
        </w:rPr>
        <w:t>отвечал самостоятельно без наводящих вопросов учителя.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4"/>
          <w:szCs w:val="24"/>
        </w:rPr>
      </w:pPr>
      <w:r w:rsidRPr="00AD39FA">
        <w:rPr>
          <w:b/>
          <w:i/>
          <w:sz w:val="24"/>
          <w:szCs w:val="24"/>
        </w:rPr>
        <w:t>Ответ оценивается отметкой «4,.</w:t>
      </w:r>
      <w:r w:rsidRPr="00AD39FA">
        <w:rPr>
          <w:b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-    допущены один-два недочета при освещении основного содержания ответа, исправленные по замечанию учителя: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4"/>
          <w:szCs w:val="24"/>
        </w:rPr>
      </w:pPr>
      <w:r w:rsidRPr="00AD39FA">
        <w:rPr>
          <w:b/>
          <w:i/>
          <w:sz w:val="24"/>
          <w:szCs w:val="24"/>
        </w:rPr>
        <w:t>Отметка «3»</w:t>
      </w:r>
      <w:r w:rsidRPr="00AD39FA">
        <w:rPr>
          <w:b/>
          <w:sz w:val="24"/>
          <w:szCs w:val="24"/>
        </w:rPr>
        <w:t xml:space="preserve"> ставится в следующих случаях: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4"/>
          <w:szCs w:val="24"/>
        </w:rPr>
      </w:pPr>
      <w:r w:rsidRPr="00AD39FA">
        <w:rPr>
          <w:b/>
          <w:i/>
          <w:sz w:val="24"/>
          <w:szCs w:val="24"/>
        </w:rPr>
        <w:t>Отметка «2»</w:t>
      </w:r>
      <w:r w:rsidRPr="00AD39FA">
        <w:rPr>
          <w:b/>
          <w:sz w:val="24"/>
          <w:szCs w:val="24"/>
        </w:rPr>
        <w:t xml:space="preserve"> ставится в следующих случаях: 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-   не раскрыто основное содержание учебного материала;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AD39FA">
        <w:rPr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612DF8" w:rsidRPr="00AD39FA" w:rsidRDefault="00612DF8" w:rsidP="00FA0FCA">
      <w:pPr>
        <w:shd w:val="clear" w:color="auto" w:fill="FFFFFF"/>
        <w:tabs>
          <w:tab w:val="left" w:pos="567"/>
        </w:tabs>
        <w:spacing w:before="14"/>
        <w:ind w:left="567"/>
        <w:jc w:val="both"/>
        <w:rPr>
          <w:b/>
          <w:bCs/>
          <w:iCs/>
          <w:sz w:val="24"/>
          <w:szCs w:val="24"/>
        </w:rPr>
      </w:pPr>
      <w:r w:rsidRPr="00AD39FA">
        <w:rPr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436A70" w:rsidRDefault="00436A70" w:rsidP="00612DF8">
      <w:pPr>
        <w:pStyle w:val="a5"/>
        <w:spacing w:before="0" w:beforeAutospacing="0" w:after="0" w:afterAutospacing="0" w:line="360" w:lineRule="auto"/>
        <w:jc w:val="both"/>
        <w:rPr>
          <w:bCs/>
        </w:rPr>
        <w:sectPr w:rsidR="00436A70" w:rsidSect="00BA55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162E" w:rsidRPr="00AD39FA" w:rsidRDefault="007F162E" w:rsidP="007F162E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D39FA">
        <w:rPr>
          <w:rFonts w:ascii="Times New Roman" w:hAnsi="Times New Roman" w:cs="Times New Roman"/>
          <w:color w:val="auto"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662"/>
        <w:gridCol w:w="992"/>
        <w:gridCol w:w="1843"/>
        <w:gridCol w:w="1984"/>
        <w:gridCol w:w="2268"/>
      </w:tblGrid>
      <w:tr w:rsidR="00641B1B" w:rsidRPr="00AD39FA" w:rsidTr="00641B1B">
        <w:trPr>
          <w:cantSplit/>
          <w:trHeight w:val="703"/>
        </w:trPr>
        <w:tc>
          <w:tcPr>
            <w:tcW w:w="993" w:type="dxa"/>
            <w:vMerge w:val="restart"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Номер</w:t>
            </w:r>
          </w:p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Урока</w:t>
            </w:r>
          </w:p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ind w:right="102"/>
              <w:jc w:val="center"/>
              <w:rPr>
                <w:b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Содержание</w:t>
            </w:r>
          </w:p>
          <w:p w:rsidR="00641B1B" w:rsidRPr="00AD39FA" w:rsidRDefault="00641B1B" w:rsidP="00436A70">
            <w:pPr>
              <w:shd w:val="clear" w:color="auto" w:fill="FFFFFF"/>
              <w:ind w:right="102"/>
              <w:jc w:val="center"/>
              <w:rPr>
                <w:b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Количество</w:t>
            </w:r>
          </w:p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gridSpan w:val="2"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Календарные  сроки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641B1B" w:rsidRPr="00AD39FA" w:rsidTr="00641B1B">
        <w:trPr>
          <w:cantSplit/>
          <w:trHeight w:val="358"/>
        </w:trPr>
        <w:tc>
          <w:tcPr>
            <w:tcW w:w="993" w:type="dxa"/>
            <w:vMerge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vMerge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ind w:right="10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Планируемые сроки</w:t>
            </w:r>
          </w:p>
        </w:tc>
        <w:tc>
          <w:tcPr>
            <w:tcW w:w="1984" w:type="dxa"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Фактические сроки</w:t>
            </w:r>
          </w:p>
        </w:tc>
        <w:tc>
          <w:tcPr>
            <w:tcW w:w="2268" w:type="dxa"/>
            <w:vMerge/>
            <w:shd w:val="clear" w:color="auto" w:fill="FFFFFF"/>
          </w:tcPr>
          <w:p w:rsidR="00641B1B" w:rsidRPr="00AD39FA" w:rsidRDefault="00641B1B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6208D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FFF"/>
          </w:tcPr>
          <w:p w:rsidR="0076208D" w:rsidRPr="00AD39FA" w:rsidRDefault="0076208D" w:rsidP="00372F0F">
            <w:pPr>
              <w:autoSpaceDE w:val="0"/>
              <w:autoSpaceDN w:val="0"/>
              <w:adjustRightInd w:val="0"/>
              <w:ind w:right="102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AD39FA">
              <w:rPr>
                <w:b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992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486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  <w:r w:rsidRPr="007172EA">
              <w:rPr>
                <w:bCs/>
              </w:rPr>
              <w:t xml:space="preserve">Общие сведения о системах счисления. </w:t>
            </w: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Pr="00AD39FA" w:rsidRDefault="00507D3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6.09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2A0F5F">
        <w:trPr>
          <w:cantSplit/>
          <w:trHeight w:val="1006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  <w:r w:rsidRPr="007172EA">
              <w:rPr>
                <w:bCs/>
              </w:rPr>
              <w:t>Двоичная система счисления. Двоичная арифметика</w:t>
            </w:r>
          </w:p>
          <w:p w:rsidR="0066406E" w:rsidRPr="007172EA" w:rsidRDefault="0066406E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Pr="00AD39FA" w:rsidRDefault="00507D3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  <w:proofErr w:type="gramStart"/>
            <w:r w:rsidRPr="007172EA">
              <w:rPr>
                <w:bCs/>
              </w:rPr>
              <w:t>Восьмеричная</w:t>
            </w:r>
            <w:proofErr w:type="gramEnd"/>
            <w:r w:rsidRPr="007172EA">
              <w:rPr>
                <w:bCs/>
              </w:rPr>
              <w:t xml:space="preserve"> и шестнадцатеричные системы счисления. Компьютерные системы счисления</w:t>
            </w: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Pr="00AD39FA" w:rsidRDefault="00507D3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  <w:r w:rsidRPr="007172EA">
              <w:rPr>
                <w:bCs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4"/>
              <w:spacing w:line="200" w:lineRule="atLeast"/>
              <w:ind w:left="0"/>
              <w:rPr>
                <w:bCs/>
                <w:sz w:val="24"/>
                <w:szCs w:val="24"/>
                <w:lang w:eastAsia="ar-SA"/>
              </w:rPr>
            </w:pPr>
            <w:r w:rsidRPr="007172EA">
              <w:rPr>
                <w:bCs/>
                <w:sz w:val="24"/>
                <w:szCs w:val="24"/>
              </w:rPr>
              <w:t>Представление целых чисел</w:t>
            </w:r>
          </w:p>
          <w:p w:rsidR="0066406E" w:rsidRPr="007172EA" w:rsidRDefault="0066406E" w:rsidP="007172EA">
            <w:pPr>
              <w:pStyle w:val="a4"/>
              <w:spacing w:line="200" w:lineRule="atLeast"/>
              <w:ind w:left="0"/>
              <w:rPr>
                <w:bCs/>
                <w:sz w:val="24"/>
                <w:szCs w:val="24"/>
              </w:rPr>
            </w:pPr>
          </w:p>
          <w:p w:rsidR="0066406E" w:rsidRPr="007172EA" w:rsidRDefault="0066406E" w:rsidP="007172EA">
            <w:pPr>
              <w:pStyle w:val="a4"/>
              <w:spacing w:line="200" w:lineRule="atLeast"/>
              <w:ind w:left="0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838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4"/>
              <w:spacing w:line="200" w:lineRule="atLeast"/>
              <w:ind w:left="0"/>
              <w:rPr>
                <w:bCs/>
                <w:sz w:val="24"/>
                <w:szCs w:val="24"/>
                <w:lang w:eastAsia="ar-SA"/>
              </w:rPr>
            </w:pPr>
            <w:r w:rsidRPr="007172EA">
              <w:rPr>
                <w:bCs/>
                <w:sz w:val="24"/>
                <w:szCs w:val="24"/>
              </w:rPr>
              <w:t>Представление вещественных чисел</w:t>
            </w: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838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  <w:r w:rsidRPr="007172EA">
              <w:rPr>
                <w:bCs/>
              </w:rPr>
              <w:t>Высказывание. Логические операции.</w:t>
            </w:r>
          </w:p>
          <w:p w:rsidR="0066406E" w:rsidRPr="007172EA" w:rsidRDefault="0066406E" w:rsidP="007172EA">
            <w:pPr>
              <w:pStyle w:val="a4"/>
              <w:spacing w:line="200" w:lineRule="atLeast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1984" w:type="dxa"/>
            <w:shd w:val="clear" w:color="auto" w:fill="FFFFFF"/>
          </w:tcPr>
          <w:p w:rsidR="0066406E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0F5F" w:rsidRPr="00AD39FA" w:rsidTr="002A0F5F">
        <w:trPr>
          <w:cantSplit/>
          <w:trHeight w:val="571"/>
        </w:trPr>
        <w:tc>
          <w:tcPr>
            <w:tcW w:w="993" w:type="dxa"/>
            <w:shd w:val="clear" w:color="auto" w:fill="FFFFFF"/>
          </w:tcPr>
          <w:p w:rsidR="002A0F5F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  <w:r w:rsidRPr="007172EA">
              <w:rPr>
                <w:bCs/>
              </w:rPr>
              <w:t>Построение таблиц истинности для логических выражений</w:t>
            </w:r>
          </w:p>
          <w:p w:rsidR="002A0F5F" w:rsidRPr="007172EA" w:rsidRDefault="002A0F5F" w:rsidP="007172EA">
            <w:pPr>
              <w:ind w:firstLine="47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A0F5F" w:rsidRPr="00AD39FA" w:rsidRDefault="002A0F5F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  <w:p w:rsidR="002A0F5F" w:rsidRPr="00AD39FA" w:rsidRDefault="002A0F5F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2A0F5F" w:rsidRPr="00AD39FA" w:rsidRDefault="00507D3E" w:rsidP="001155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984" w:type="dxa"/>
            <w:shd w:val="clear" w:color="auto" w:fill="FFFFFF"/>
          </w:tcPr>
          <w:p w:rsidR="002A0F5F" w:rsidRPr="00AD39FA" w:rsidRDefault="002A0F5F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2A0F5F" w:rsidRPr="00AD39FA" w:rsidRDefault="002A0F5F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  <w:r w:rsidRPr="007172EA">
              <w:rPr>
                <w:bCs/>
              </w:rPr>
              <w:t>Свойства логических операций.</w:t>
            </w:r>
          </w:p>
          <w:p w:rsidR="00AD39FA" w:rsidRPr="007172EA" w:rsidRDefault="00AD39FA" w:rsidP="007172EA">
            <w:pPr>
              <w:ind w:firstLine="47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66406E" w:rsidP="007172EA">
            <w:pPr>
              <w:pStyle w:val="a4"/>
              <w:spacing w:line="200" w:lineRule="atLeast"/>
              <w:ind w:left="0"/>
              <w:rPr>
                <w:bCs/>
                <w:sz w:val="24"/>
                <w:szCs w:val="24"/>
                <w:lang w:eastAsia="ar-SA"/>
              </w:rPr>
            </w:pPr>
            <w:r w:rsidRPr="007172EA">
              <w:rPr>
                <w:bCs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66406E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8.11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1812F2" w:rsidP="007172EA">
            <w:pPr>
              <w:pStyle w:val="ae"/>
              <w:snapToGrid w:val="0"/>
              <w:spacing w:line="200" w:lineRule="atLeas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Подготовка  к  контрольной  работе  по  теме:  «</w:t>
            </w:r>
            <w:r w:rsidRPr="007172EA">
              <w:rPr>
                <w:bCs/>
              </w:rPr>
              <w:t>Математические основы информатики».</w:t>
            </w: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406E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66406E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shd w:val="clear" w:color="auto" w:fill="FFFFFF"/>
          </w:tcPr>
          <w:p w:rsidR="0066406E" w:rsidRPr="007172EA" w:rsidRDefault="001812F2" w:rsidP="007172EA">
            <w:pPr>
              <w:pStyle w:val="ae"/>
              <w:snapToGrid w:val="0"/>
              <w:spacing w:line="200" w:lineRule="atLeast"/>
              <w:rPr>
                <w:lang w:eastAsia="ar-SA"/>
              </w:rPr>
            </w:pPr>
            <w:r>
              <w:rPr>
                <w:bCs/>
              </w:rPr>
              <w:t xml:space="preserve">Контрольная  работа  по  теме:  </w:t>
            </w:r>
            <w:r w:rsidR="0066406E" w:rsidRPr="007172EA">
              <w:rPr>
                <w:bCs/>
              </w:rPr>
              <w:t xml:space="preserve"> «Математические основы информатики».</w:t>
            </w:r>
          </w:p>
        </w:tc>
        <w:tc>
          <w:tcPr>
            <w:tcW w:w="992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66406E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984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6406E" w:rsidRPr="00AD39FA" w:rsidRDefault="0066406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208D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FFF"/>
          </w:tcPr>
          <w:p w:rsidR="0076208D" w:rsidRPr="00AD39FA" w:rsidRDefault="0076208D" w:rsidP="00436A70">
            <w:pPr>
              <w:ind w:firstLine="472"/>
              <w:jc w:val="both"/>
              <w:rPr>
                <w:sz w:val="24"/>
                <w:szCs w:val="24"/>
              </w:rPr>
            </w:pPr>
            <w:r w:rsidRPr="00AD39FA">
              <w:rPr>
                <w:b/>
                <w:sz w:val="24"/>
                <w:szCs w:val="24"/>
              </w:rPr>
              <w:t xml:space="preserve">Основы алгоритмизации </w:t>
            </w:r>
          </w:p>
        </w:tc>
        <w:tc>
          <w:tcPr>
            <w:tcW w:w="992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10 ч</w:t>
            </w:r>
          </w:p>
        </w:tc>
        <w:tc>
          <w:tcPr>
            <w:tcW w:w="1843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2EA" w:rsidRPr="00AD39FA" w:rsidTr="00641B1B">
        <w:trPr>
          <w:cantSplit/>
          <w:trHeight w:val="802"/>
        </w:trPr>
        <w:tc>
          <w:tcPr>
            <w:tcW w:w="993" w:type="dxa"/>
            <w:shd w:val="clear" w:color="auto" w:fill="FFFFFF"/>
          </w:tcPr>
          <w:p w:rsidR="007172E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>Алгоритмы и исполнители</w:t>
            </w:r>
          </w:p>
        </w:tc>
        <w:tc>
          <w:tcPr>
            <w:tcW w:w="992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7172E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984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2E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172E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 xml:space="preserve">Способы записи алгоритмов. </w:t>
            </w:r>
          </w:p>
        </w:tc>
        <w:tc>
          <w:tcPr>
            <w:tcW w:w="992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7172E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984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2E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172E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>Объекты алгоритмов.</w:t>
            </w:r>
          </w:p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</w:p>
        </w:tc>
        <w:tc>
          <w:tcPr>
            <w:tcW w:w="992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7172E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984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2E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172E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>Алгоритмическая конструкция следование</w:t>
            </w:r>
          </w:p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</w:p>
        </w:tc>
        <w:tc>
          <w:tcPr>
            <w:tcW w:w="992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7172E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984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7172EA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 xml:space="preserve">Алгоритмическая конструкция ветвление. </w:t>
            </w:r>
          </w:p>
          <w:p w:rsidR="007172EA" w:rsidRPr="007172EA" w:rsidRDefault="007172EA" w:rsidP="007172EA">
            <w:pPr>
              <w:pStyle w:val="a5"/>
              <w:snapToGrid w:val="0"/>
              <w:spacing w:before="0" w:after="0" w:line="200" w:lineRule="atLeast"/>
              <w:ind w:left="56"/>
            </w:pPr>
            <w:r w:rsidRPr="007172EA">
              <w:t>Полная форма ветвления. Сокращённая форма ветвления.</w:t>
            </w:r>
          </w:p>
          <w:p w:rsidR="00AD39FA" w:rsidRPr="007172EA" w:rsidRDefault="00AD39FA" w:rsidP="00436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2E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172E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>Алгоритмическая конструкция повторение. Цикл с заданным условием продолжения работы.</w:t>
            </w:r>
          </w:p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</w:p>
        </w:tc>
        <w:tc>
          <w:tcPr>
            <w:tcW w:w="992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7172E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1984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2E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172E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 xml:space="preserve">Алгоритмическая конструкция повторение. </w:t>
            </w:r>
          </w:p>
          <w:p w:rsidR="007172EA" w:rsidRPr="007172EA" w:rsidRDefault="007172EA" w:rsidP="007172EA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>Цикл с заданным условием окончания работы.</w:t>
            </w:r>
          </w:p>
        </w:tc>
        <w:tc>
          <w:tcPr>
            <w:tcW w:w="992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7172E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1984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2E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172E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 xml:space="preserve">Алгоритмическая конструкция повторение. </w:t>
            </w:r>
          </w:p>
          <w:p w:rsidR="007172EA" w:rsidRPr="007172EA" w:rsidRDefault="007172EA" w:rsidP="00EF0CA2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t>Цикл с заданным числом повторений.</w:t>
            </w:r>
          </w:p>
        </w:tc>
        <w:tc>
          <w:tcPr>
            <w:tcW w:w="992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7172E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1984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2E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172E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662" w:type="dxa"/>
            <w:shd w:val="clear" w:color="auto" w:fill="FFFFFF"/>
          </w:tcPr>
          <w:p w:rsidR="007172EA" w:rsidRPr="007172EA" w:rsidRDefault="007172EA" w:rsidP="007172EA">
            <w:pPr>
              <w:pStyle w:val="a5"/>
              <w:snapToGrid w:val="0"/>
              <w:spacing w:before="0" w:after="0" w:line="200" w:lineRule="atLeast"/>
              <w:ind w:left="56"/>
              <w:rPr>
                <w:lang w:eastAsia="ar-SA"/>
              </w:rPr>
            </w:pPr>
            <w:r w:rsidRPr="007172EA">
              <w:rPr>
                <w:lang w:eastAsia="ar-SA"/>
              </w:rPr>
              <w:t>Подготовка  к  контрольной  работе  по  теме:  «Основы  алгоритмизации»</w:t>
            </w:r>
          </w:p>
        </w:tc>
        <w:tc>
          <w:tcPr>
            <w:tcW w:w="992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7172E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7.02</w:t>
            </w:r>
          </w:p>
        </w:tc>
        <w:tc>
          <w:tcPr>
            <w:tcW w:w="1984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172EA" w:rsidRPr="00AD39FA" w:rsidRDefault="007172E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62" w:type="dxa"/>
            <w:shd w:val="clear" w:color="auto" w:fill="FFFFFF"/>
          </w:tcPr>
          <w:p w:rsidR="00AD39FA" w:rsidRPr="007172EA" w:rsidRDefault="007172EA" w:rsidP="00436A70">
            <w:pPr>
              <w:pStyle w:val="a5"/>
            </w:pPr>
            <w:r w:rsidRPr="007172EA">
              <w:t>Контрольная  работа  по  теме:  «Основы  алгоритмизации»</w:t>
            </w: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208D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FFF"/>
          </w:tcPr>
          <w:p w:rsidR="0076208D" w:rsidRPr="00AD39FA" w:rsidRDefault="0076208D" w:rsidP="00436A70">
            <w:pPr>
              <w:jc w:val="both"/>
              <w:rPr>
                <w:sz w:val="24"/>
                <w:szCs w:val="24"/>
              </w:rPr>
            </w:pPr>
            <w:r w:rsidRPr="00AD39FA">
              <w:rPr>
                <w:b/>
                <w:sz w:val="24"/>
                <w:szCs w:val="24"/>
              </w:rPr>
              <w:t xml:space="preserve">Начала программирования </w:t>
            </w:r>
          </w:p>
        </w:tc>
        <w:tc>
          <w:tcPr>
            <w:tcW w:w="992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11 ч</w:t>
            </w:r>
          </w:p>
        </w:tc>
        <w:tc>
          <w:tcPr>
            <w:tcW w:w="1843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Язык программирования. Основные правила языка программирования Паскаль</w:t>
            </w: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Основные правила языка программирования Паскаль: структура программы; правила представления данных.</w:t>
            </w: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641B1B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 xml:space="preserve"> </w:t>
            </w:r>
            <w:proofErr w:type="gramStart"/>
            <w:r w:rsidRPr="00AD39FA">
              <w:rPr>
                <w:sz w:val="24"/>
                <w:szCs w:val="24"/>
              </w:rPr>
              <w:t>Правила  записи основных операторов (ввод, вывод, присваивание.</w:t>
            </w:r>
            <w:proofErr w:type="gramEnd"/>
            <w:r w:rsidRPr="00AD39FA">
              <w:rPr>
                <w:sz w:val="24"/>
                <w:szCs w:val="24"/>
              </w:rPr>
              <w:t xml:space="preserve">  Практическая  работа  по  теме:  «Разработка линейной программы с использованием математических функций при записи арифметического выражения»</w:t>
            </w:r>
          </w:p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7.03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641B1B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Правила  записи основных операторов: ввод, вывод, присваивание.  Практическая  работа  по  теме: «Разработка линейной программы с использованием символьных данных»</w:t>
            </w:r>
          </w:p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641B1B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Правила  записи основных операторов: ветвление.  Практическая  работа  по  теме:  «Разработка программы, содержащей оператор ветвления»</w:t>
            </w:r>
          </w:p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641B1B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Правила  записи основных операторов: ветвление. Практическая работа  по  теме:  «Разработка программы, содержащей составной  оператор ветвления»</w:t>
            </w:r>
          </w:p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436A70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Правила  записи основных операторов: цикл.</w:t>
            </w:r>
          </w:p>
          <w:p w:rsidR="00AD39FA" w:rsidRPr="00AD39FA" w:rsidRDefault="00AD39FA" w:rsidP="00436A70">
            <w:pPr>
              <w:jc w:val="both"/>
              <w:rPr>
                <w:sz w:val="24"/>
                <w:szCs w:val="24"/>
              </w:rPr>
            </w:pPr>
          </w:p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641B1B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Правила  записи основных операторов: цикл.  Практическая  работа  по   теме:  «Разработка программы, содержащей оператор цикла с заданным условием»</w:t>
            </w:r>
          </w:p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641B1B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Правила  записи основных операторов: цикл.   Практическая  работа   по  теме:  «Разработка программы, содержащей оператор цикла с заданным числом повторений»</w:t>
            </w:r>
          </w:p>
          <w:p w:rsidR="00AD39FA" w:rsidRPr="00AD39FA" w:rsidRDefault="00AD39FA" w:rsidP="00436A70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2.05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0063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90063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62" w:type="dxa"/>
            <w:shd w:val="clear" w:color="auto" w:fill="FFFFFF"/>
          </w:tcPr>
          <w:p w:rsidR="00A90063" w:rsidRPr="00AD39FA" w:rsidRDefault="00A90063" w:rsidP="00641B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 к  контрольной  работе  по  теме:  «Начала  программирования»</w:t>
            </w:r>
          </w:p>
        </w:tc>
        <w:tc>
          <w:tcPr>
            <w:tcW w:w="992" w:type="dxa"/>
            <w:shd w:val="clear" w:color="auto" w:fill="FFFFFF"/>
          </w:tcPr>
          <w:p w:rsidR="00A90063" w:rsidRPr="00AD39FA" w:rsidRDefault="00A9006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A90063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9.05</w:t>
            </w:r>
          </w:p>
        </w:tc>
        <w:tc>
          <w:tcPr>
            <w:tcW w:w="1984" w:type="dxa"/>
            <w:shd w:val="clear" w:color="auto" w:fill="FFFFFF"/>
          </w:tcPr>
          <w:p w:rsidR="00A90063" w:rsidRPr="00AD39FA" w:rsidRDefault="00A9006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90063" w:rsidRPr="00AD39FA" w:rsidRDefault="00A9006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1040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62" w:type="dxa"/>
            <w:shd w:val="clear" w:color="auto" w:fill="FFFFFF"/>
          </w:tcPr>
          <w:p w:rsidR="00AD39FA" w:rsidRPr="00A90063" w:rsidRDefault="00A90063" w:rsidP="00641B1B">
            <w:pPr>
              <w:pStyle w:val="a5"/>
            </w:pPr>
            <w:r w:rsidRPr="00A90063">
              <w:rPr>
                <w:bCs/>
              </w:rPr>
              <w:t xml:space="preserve">Контрольная  работа </w:t>
            </w:r>
            <w:r w:rsidR="00AD39FA" w:rsidRPr="00A90063">
              <w:rPr>
                <w:bCs/>
              </w:rPr>
              <w:t xml:space="preserve">   по  теме:   «Начала программирования».</w:t>
            </w: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436A70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>Решение задач по разработке и выполнению программ в среде программирования Паскаль.</w:t>
            </w:r>
          </w:p>
          <w:p w:rsidR="00AD39FA" w:rsidRPr="00AD39FA" w:rsidRDefault="00AD39FA" w:rsidP="00436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39FA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D39FA" w:rsidRPr="00AD39FA" w:rsidRDefault="00410F45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62" w:type="dxa"/>
            <w:shd w:val="clear" w:color="auto" w:fill="FFFFFF"/>
          </w:tcPr>
          <w:p w:rsidR="00AD39FA" w:rsidRPr="00AD39FA" w:rsidRDefault="00AD39FA" w:rsidP="00436A70">
            <w:pPr>
              <w:jc w:val="both"/>
              <w:rPr>
                <w:sz w:val="24"/>
                <w:szCs w:val="24"/>
              </w:rPr>
            </w:pPr>
            <w:r w:rsidRPr="00AD39FA">
              <w:rPr>
                <w:sz w:val="24"/>
                <w:szCs w:val="24"/>
              </w:rPr>
              <w:t xml:space="preserve">Урок </w:t>
            </w:r>
            <w:r w:rsidR="00BE525C">
              <w:rPr>
                <w:sz w:val="24"/>
                <w:szCs w:val="24"/>
              </w:rPr>
              <w:t>–</w:t>
            </w:r>
            <w:r w:rsidRPr="00AD39FA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992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D39FA" w:rsidRPr="00AD39FA" w:rsidRDefault="00507D3E" w:rsidP="00AA08C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30.05</w:t>
            </w:r>
          </w:p>
        </w:tc>
        <w:tc>
          <w:tcPr>
            <w:tcW w:w="1984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AD39FA" w:rsidRPr="00AD39FA" w:rsidRDefault="00AD39FA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208D" w:rsidRPr="00AD39FA" w:rsidTr="00641B1B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FFF"/>
          </w:tcPr>
          <w:p w:rsidR="0076208D" w:rsidRPr="00AD39FA" w:rsidRDefault="0076208D" w:rsidP="00436A70">
            <w:pPr>
              <w:jc w:val="right"/>
              <w:rPr>
                <w:b/>
                <w:sz w:val="24"/>
                <w:szCs w:val="24"/>
              </w:rPr>
            </w:pPr>
            <w:r w:rsidRPr="00AD39FA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shd w:val="clear" w:color="auto" w:fill="FFFFFF"/>
          </w:tcPr>
          <w:p w:rsidR="0076208D" w:rsidRPr="00AD39FA" w:rsidRDefault="00641B1B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D39FA">
              <w:rPr>
                <w:b/>
                <w:color w:val="000000"/>
                <w:sz w:val="24"/>
                <w:szCs w:val="24"/>
              </w:rPr>
              <w:t>35</w:t>
            </w:r>
            <w:r w:rsidR="0076208D" w:rsidRPr="00AD39FA">
              <w:rPr>
                <w:b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76208D" w:rsidRPr="00AD39FA" w:rsidRDefault="0076208D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36A70" w:rsidRPr="00AD39FA" w:rsidRDefault="00BE65DF" w:rsidP="00612DF8">
      <w:pPr>
        <w:pStyle w:val="a5"/>
        <w:spacing w:before="0" w:beforeAutospacing="0" w:after="0" w:afterAutospacing="0" w:line="360" w:lineRule="auto"/>
        <w:jc w:val="both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9251950" cy="6497804"/>
            <wp:effectExtent l="19050" t="0" r="6350" b="0"/>
            <wp:docPr id="4" name="Рисунок 4" descr="D:\Documents and Settings\света\Рабочий стол\инфор  8  кл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света\Рабочий стол\инфор  8  кл 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6A70" w:rsidRPr="00AD39FA" w:rsidSect="00436A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metodist.lbz.ru/images/icons/exe.gif" style="width:16.5pt;height:16.5pt;visibility:visible;mso-wrap-style:square" o:bullet="t">
        <v:imagedata r:id="rId1" o:title="exe"/>
      </v:shape>
    </w:pict>
  </w:numPicBullet>
  <w:numPicBullet w:numPicBulletId="1">
    <w:pict>
      <v:shape id="_x0000_i1029" type="#_x0000_t75" alt="http://metodist.lbz.ru/images/icons/ppt.gif" style="width:16.5pt;height:16.5pt;visibility:visible;mso-wrap-style:square" o:bullet="t">
        <v:imagedata r:id="rId2" o:title="ppt"/>
      </v:shape>
    </w:pict>
  </w:numPicBullet>
  <w:abstractNum w:abstractNumId="0">
    <w:nsid w:val="FFFFFFFE"/>
    <w:multiLevelType w:val="singleLevel"/>
    <w:tmpl w:val="099E4D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6">
    <w:nsid w:val="02442C96"/>
    <w:multiLevelType w:val="hybridMultilevel"/>
    <w:tmpl w:val="830C0970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946D45"/>
    <w:multiLevelType w:val="hybridMultilevel"/>
    <w:tmpl w:val="4FE6A9CA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9F5318C"/>
    <w:multiLevelType w:val="hybridMultilevel"/>
    <w:tmpl w:val="097061D2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F3659"/>
    <w:multiLevelType w:val="hybridMultilevel"/>
    <w:tmpl w:val="615A19B2"/>
    <w:lvl w:ilvl="0" w:tplc="1F10F9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6033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6090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CAE7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47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E83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445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A42C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C887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A334C78"/>
    <w:multiLevelType w:val="hybridMultilevel"/>
    <w:tmpl w:val="A2D44FFE"/>
    <w:lvl w:ilvl="0" w:tplc="1AA451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905A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20E5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AC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A0E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0E6E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289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3E9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EF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A4C0290"/>
    <w:multiLevelType w:val="hybridMultilevel"/>
    <w:tmpl w:val="69B825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D1F0A560">
      <w:numFmt w:val="bullet"/>
      <w:lvlText w:val="•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964F42"/>
    <w:multiLevelType w:val="hybridMultilevel"/>
    <w:tmpl w:val="712E7C4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14">
    <w:nsid w:val="27825001"/>
    <w:multiLevelType w:val="hybridMultilevel"/>
    <w:tmpl w:val="1534DE68"/>
    <w:lvl w:ilvl="0" w:tplc="C2FE19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EE9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F686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8E4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9A7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16F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3C2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EE5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A00E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F8E0FFB"/>
    <w:multiLevelType w:val="singleLevel"/>
    <w:tmpl w:val="4972F46E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  <w:b/>
        <w:i w:val="0"/>
      </w:rPr>
    </w:lvl>
  </w:abstractNum>
  <w:abstractNum w:abstractNumId="16">
    <w:nsid w:val="350E050B"/>
    <w:multiLevelType w:val="hybridMultilevel"/>
    <w:tmpl w:val="420C3118"/>
    <w:lvl w:ilvl="0" w:tplc="C8E807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E2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2E91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18C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06F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4A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F6B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1C1D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00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8D325EA"/>
    <w:multiLevelType w:val="hybridMultilevel"/>
    <w:tmpl w:val="6BFAC0F6"/>
    <w:lvl w:ilvl="0" w:tplc="32CAED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1E9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9CC1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5EE8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7EEE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A2C6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927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C4C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9CDE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B3812F1"/>
    <w:multiLevelType w:val="hybridMultilevel"/>
    <w:tmpl w:val="A5BA80F4"/>
    <w:lvl w:ilvl="0" w:tplc="5D5C1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E1B6A"/>
    <w:multiLevelType w:val="hybridMultilevel"/>
    <w:tmpl w:val="BB2AD798"/>
    <w:lvl w:ilvl="0" w:tplc="672C9B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628C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B4F9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90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E2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626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526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250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8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BED032E"/>
    <w:multiLevelType w:val="hybridMultilevel"/>
    <w:tmpl w:val="5972EF28"/>
    <w:lvl w:ilvl="0" w:tplc="9B28E4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0EF8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E62D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CC2E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00E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EBD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A61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90D0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48B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4ECF2DDE"/>
    <w:multiLevelType w:val="multilevel"/>
    <w:tmpl w:val="C040CC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">
    <w:nsid w:val="51335A0D"/>
    <w:multiLevelType w:val="multilevel"/>
    <w:tmpl w:val="C362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CC0295"/>
    <w:multiLevelType w:val="hybridMultilevel"/>
    <w:tmpl w:val="8C1C83C6"/>
    <w:lvl w:ilvl="0" w:tplc="B2B8ADA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FAFE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B60B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028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484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C05B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5831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8CF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C4C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1A36E4C"/>
    <w:multiLevelType w:val="hybridMultilevel"/>
    <w:tmpl w:val="E76E1336"/>
    <w:lvl w:ilvl="0" w:tplc="35F0C39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7305566E"/>
    <w:multiLevelType w:val="hybridMultilevel"/>
    <w:tmpl w:val="DF0089EE"/>
    <w:lvl w:ilvl="0" w:tplc="0ADA9B4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DA1E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1688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8A9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8E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BE67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A896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414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78D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4E705C6"/>
    <w:multiLevelType w:val="hybridMultilevel"/>
    <w:tmpl w:val="37AA065C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34D4C"/>
    <w:multiLevelType w:val="hybridMultilevel"/>
    <w:tmpl w:val="36780B46"/>
    <w:lvl w:ilvl="0" w:tplc="F648D3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24FE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58DB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B28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D613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74C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DA0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0492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6A9B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75690DBD"/>
    <w:multiLevelType w:val="hybridMultilevel"/>
    <w:tmpl w:val="883871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734637B"/>
    <w:multiLevelType w:val="hybridMultilevel"/>
    <w:tmpl w:val="7592F022"/>
    <w:lvl w:ilvl="0" w:tplc="0DAE1F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D813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C86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2E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942F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0422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ADB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AAE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602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EBB2244"/>
    <w:multiLevelType w:val="hybridMultilevel"/>
    <w:tmpl w:val="814EF8FA"/>
    <w:lvl w:ilvl="0" w:tplc="47B2D7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E0C1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9A0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CA1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621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B4C7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FA3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B897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4C7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5"/>
    <w:lvlOverride w:ilvl="0">
      <w:startOverride w:val="2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1"/>
  </w:num>
  <w:num w:numId="9">
    <w:abstractNumId w:val="25"/>
  </w:num>
  <w:num w:numId="10">
    <w:abstractNumId w:val="7"/>
  </w:num>
  <w:num w:numId="11">
    <w:abstractNumId w:val="27"/>
  </w:num>
  <w:num w:numId="12">
    <w:abstractNumId w:val="8"/>
  </w:num>
  <w:num w:numId="13">
    <w:abstractNumId w:val="6"/>
  </w:num>
  <w:num w:numId="14">
    <w:abstractNumId w:val="18"/>
  </w:num>
  <w:num w:numId="15">
    <w:abstractNumId w:val="19"/>
  </w:num>
  <w:num w:numId="16">
    <w:abstractNumId w:val="22"/>
  </w:num>
  <w:num w:numId="17">
    <w:abstractNumId w:val="13"/>
  </w:num>
  <w:num w:numId="18">
    <w:abstractNumId w:val="12"/>
  </w:num>
  <w:num w:numId="19">
    <w:abstractNumId w:val="31"/>
  </w:num>
  <w:num w:numId="20">
    <w:abstractNumId w:val="14"/>
  </w:num>
  <w:num w:numId="21">
    <w:abstractNumId w:val="26"/>
  </w:num>
  <w:num w:numId="22">
    <w:abstractNumId w:val="10"/>
  </w:num>
  <w:num w:numId="23">
    <w:abstractNumId w:val="9"/>
  </w:num>
  <w:num w:numId="24">
    <w:abstractNumId w:val="28"/>
  </w:num>
  <w:num w:numId="25">
    <w:abstractNumId w:val="30"/>
  </w:num>
  <w:num w:numId="26">
    <w:abstractNumId w:val="24"/>
  </w:num>
  <w:num w:numId="27">
    <w:abstractNumId w:val="20"/>
  </w:num>
  <w:num w:numId="28">
    <w:abstractNumId w:val="23"/>
  </w:num>
  <w:num w:numId="29">
    <w:abstractNumId w:val="16"/>
  </w:num>
  <w:num w:numId="30">
    <w:abstractNumId w:val="21"/>
  </w:num>
  <w:num w:numId="31">
    <w:abstractNumId w:val="17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2DF8"/>
    <w:rsid w:val="00115567"/>
    <w:rsid w:val="001812F2"/>
    <w:rsid w:val="002861C5"/>
    <w:rsid w:val="002A0F5F"/>
    <w:rsid w:val="002A1B43"/>
    <w:rsid w:val="00372F0F"/>
    <w:rsid w:val="00410F45"/>
    <w:rsid w:val="00436A70"/>
    <w:rsid w:val="00507D3E"/>
    <w:rsid w:val="0059374B"/>
    <w:rsid w:val="00612DF8"/>
    <w:rsid w:val="00641B1B"/>
    <w:rsid w:val="0066406E"/>
    <w:rsid w:val="00687BBE"/>
    <w:rsid w:val="007172EA"/>
    <w:rsid w:val="0076208D"/>
    <w:rsid w:val="007F162E"/>
    <w:rsid w:val="007F5327"/>
    <w:rsid w:val="008D30C8"/>
    <w:rsid w:val="00A90063"/>
    <w:rsid w:val="00AD39FA"/>
    <w:rsid w:val="00AF7F1F"/>
    <w:rsid w:val="00B65C72"/>
    <w:rsid w:val="00BA5521"/>
    <w:rsid w:val="00BD0E3B"/>
    <w:rsid w:val="00BE525C"/>
    <w:rsid w:val="00BE65DF"/>
    <w:rsid w:val="00C96612"/>
    <w:rsid w:val="00D53601"/>
    <w:rsid w:val="00EF41C5"/>
    <w:rsid w:val="00F57FEC"/>
    <w:rsid w:val="00FA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2DF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12DF8"/>
    <w:pPr>
      <w:keepNext/>
      <w:snapToGrid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7F16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36A70"/>
    <w:pPr>
      <w:keepNext/>
      <w:keepLines/>
      <w:snapToGrid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612DF8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4">
    <w:name w:val="List Paragraph"/>
    <w:basedOn w:val="a0"/>
    <w:qFormat/>
    <w:rsid w:val="00612DF8"/>
    <w:pPr>
      <w:ind w:left="720"/>
      <w:contextualSpacing/>
    </w:pPr>
  </w:style>
  <w:style w:type="paragraph" w:styleId="a5">
    <w:name w:val="Normal (Web)"/>
    <w:basedOn w:val="a0"/>
    <w:rsid w:val="00612DF8"/>
    <w:pPr>
      <w:snapToGrid/>
      <w:spacing w:before="100" w:beforeAutospacing="1" w:after="100" w:afterAutospacing="1"/>
    </w:pPr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612DF8"/>
    <w:pPr>
      <w:suppressAutoHyphens/>
      <w:snapToGrid/>
      <w:ind w:left="720" w:firstLine="700"/>
      <w:jc w:val="both"/>
    </w:pPr>
    <w:rPr>
      <w:rFonts w:cs="Calibri"/>
      <w:sz w:val="24"/>
      <w:szCs w:val="24"/>
      <w:lang w:eastAsia="ar-SA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612DF8"/>
    <w:pPr>
      <w:suppressAutoHyphens/>
      <w:snapToGrid/>
      <w:spacing w:after="120"/>
      <w:ind w:left="280"/>
    </w:pPr>
    <w:rPr>
      <w:rFonts w:cs="Calibri"/>
      <w:sz w:val="24"/>
      <w:szCs w:val="24"/>
      <w:lang w:eastAsia="ar-SA"/>
    </w:rPr>
  </w:style>
  <w:style w:type="character" w:styleId="a6">
    <w:name w:val="Hyperlink"/>
    <w:uiPriority w:val="99"/>
    <w:rsid w:val="00612DF8"/>
    <w:rPr>
      <w:color w:val="0000FF"/>
      <w:u w:val="single"/>
    </w:rPr>
  </w:style>
  <w:style w:type="paragraph" w:styleId="a7">
    <w:name w:val="Body Text"/>
    <w:basedOn w:val="a0"/>
    <w:link w:val="a8"/>
    <w:uiPriority w:val="99"/>
    <w:semiHidden/>
    <w:rsid w:val="00612DF8"/>
    <w:pPr>
      <w:snapToGrid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1"/>
    <w:link w:val="a7"/>
    <w:uiPriority w:val="99"/>
    <w:semiHidden/>
    <w:rsid w:val="00612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436A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9">
    <w:name w:val="Базовый"/>
    <w:rsid w:val="00436A7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436A70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ru-RU"/>
    </w:rPr>
  </w:style>
  <w:style w:type="paragraph" w:customStyle="1" w:styleId="Default">
    <w:name w:val="Default"/>
    <w:rsid w:val="00436A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436A70"/>
    <w:pPr>
      <w:snapToGrid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436A70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"/>
    <w:basedOn w:val="a0"/>
    <w:rsid w:val="00436A70"/>
    <w:pPr>
      <w:numPr>
        <w:numId w:val="17"/>
      </w:numPr>
      <w:snapToGrid/>
    </w:pPr>
    <w:rPr>
      <w:sz w:val="24"/>
      <w:szCs w:val="24"/>
    </w:rPr>
  </w:style>
  <w:style w:type="character" w:styleId="ad">
    <w:name w:val="FollowedHyperlink"/>
    <w:basedOn w:val="a1"/>
    <w:uiPriority w:val="99"/>
    <w:semiHidden/>
    <w:unhideWhenUsed/>
    <w:rsid w:val="00FA0FCA"/>
    <w:rPr>
      <w:color w:val="800080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rsid w:val="007F162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e">
    <w:name w:val="Body Text Indent"/>
    <w:basedOn w:val="a0"/>
    <w:link w:val="af"/>
    <w:unhideWhenUsed/>
    <w:rsid w:val="0066406E"/>
    <w:pPr>
      <w:snapToGrid/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1"/>
    <w:link w:val="ae"/>
    <w:rsid w:val="006640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2DF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12DF8"/>
    <w:pPr>
      <w:keepNext/>
      <w:snapToGrid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F16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36A70"/>
    <w:pPr>
      <w:keepNext/>
      <w:keepLines/>
      <w:snapToGrid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612DF8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4">
    <w:name w:val="List Paragraph"/>
    <w:basedOn w:val="a0"/>
    <w:uiPriority w:val="34"/>
    <w:qFormat/>
    <w:rsid w:val="00612DF8"/>
    <w:pPr>
      <w:ind w:left="720"/>
      <w:contextualSpacing/>
    </w:pPr>
  </w:style>
  <w:style w:type="paragraph" w:styleId="a5">
    <w:name w:val="Normal (Web)"/>
    <w:basedOn w:val="a0"/>
    <w:uiPriority w:val="99"/>
    <w:rsid w:val="00612DF8"/>
    <w:pPr>
      <w:snapToGrid/>
      <w:spacing w:before="100" w:beforeAutospacing="1" w:after="100" w:afterAutospacing="1"/>
    </w:pPr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612DF8"/>
    <w:pPr>
      <w:suppressAutoHyphens/>
      <w:snapToGrid/>
      <w:ind w:left="720" w:firstLine="700"/>
      <w:jc w:val="both"/>
    </w:pPr>
    <w:rPr>
      <w:rFonts w:cs="Calibri"/>
      <w:sz w:val="24"/>
      <w:szCs w:val="24"/>
      <w:lang w:eastAsia="ar-SA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612DF8"/>
    <w:pPr>
      <w:suppressAutoHyphens/>
      <w:snapToGrid/>
      <w:spacing w:after="120"/>
      <w:ind w:left="280"/>
    </w:pPr>
    <w:rPr>
      <w:rFonts w:cs="Calibri"/>
      <w:sz w:val="24"/>
      <w:szCs w:val="24"/>
      <w:lang w:eastAsia="ar-SA"/>
    </w:rPr>
  </w:style>
  <w:style w:type="character" w:styleId="a6">
    <w:name w:val="Hyperlink"/>
    <w:uiPriority w:val="99"/>
    <w:rsid w:val="00612DF8"/>
    <w:rPr>
      <w:color w:val="0000FF"/>
      <w:u w:val="single"/>
    </w:rPr>
  </w:style>
  <w:style w:type="paragraph" w:styleId="a7">
    <w:name w:val="Body Text"/>
    <w:basedOn w:val="a0"/>
    <w:link w:val="a8"/>
    <w:uiPriority w:val="99"/>
    <w:semiHidden/>
    <w:rsid w:val="00612DF8"/>
    <w:pPr>
      <w:snapToGrid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1"/>
    <w:link w:val="a7"/>
    <w:uiPriority w:val="99"/>
    <w:semiHidden/>
    <w:rsid w:val="00612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436A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9">
    <w:name w:val="Базовый"/>
    <w:rsid w:val="00436A7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436A70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ru-RU"/>
    </w:rPr>
  </w:style>
  <w:style w:type="paragraph" w:customStyle="1" w:styleId="Default">
    <w:name w:val="Default"/>
    <w:rsid w:val="00436A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436A70"/>
    <w:pPr>
      <w:snapToGrid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436A70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"/>
    <w:basedOn w:val="a0"/>
    <w:rsid w:val="00436A70"/>
    <w:pPr>
      <w:numPr>
        <w:numId w:val="17"/>
      </w:numPr>
      <w:snapToGrid/>
    </w:pPr>
    <w:rPr>
      <w:sz w:val="24"/>
      <w:szCs w:val="24"/>
    </w:rPr>
  </w:style>
  <w:style w:type="character" w:styleId="ad">
    <w:name w:val="FollowedHyperlink"/>
    <w:basedOn w:val="a1"/>
    <w:uiPriority w:val="99"/>
    <w:semiHidden/>
    <w:unhideWhenUsed/>
    <w:rsid w:val="00FA0FCA"/>
    <w:rPr>
      <w:color w:val="800080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7F162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1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A0863-7F13-4B41-A68D-D8E9FB0E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mixail</dc:creator>
  <cp:lastModifiedBy>Светлана</cp:lastModifiedBy>
  <cp:revision>19</cp:revision>
  <cp:lastPrinted>2020-12-28T18:49:00Z</cp:lastPrinted>
  <dcterms:created xsi:type="dcterms:W3CDTF">2020-01-09T10:36:00Z</dcterms:created>
  <dcterms:modified xsi:type="dcterms:W3CDTF">2022-10-31T06:37:00Z</dcterms:modified>
</cp:coreProperties>
</file>